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/>
          <w:color w:val="FF0000"/>
        </w:rPr>
      </w:pPr>
      <w:bookmarkStart w:id="0" w:name="_GoBack"/>
      <w:bookmarkEnd w:id="0"/>
    </w:p>
    <w:p>
      <w:pPr>
        <w:spacing w:line="240" w:lineRule="auto"/>
        <w:jc w:val="both"/>
        <w:rPr>
          <w:rFonts w:hint="eastAsia" w:ascii="仿宋" w:hAnsi="仿宋" w:eastAsia="仿宋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关于陶汝海等同志工作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  <w:t>岗位调整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街道各部门、各社区：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因工作需要，经街道党工委会研究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决定对以下人员岗位进行调整：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陶汝海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eastAsia="仿宋_GB2312"/>
          <w:sz w:val="32"/>
          <w:szCs w:val="32"/>
          <w:lang w:eastAsia="zh-CN"/>
        </w:rPr>
        <w:t>调整至平安建设部</w:t>
      </w:r>
      <w:r>
        <w:rPr>
          <w:rFonts w:hint="eastAsia" w:ascii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陈小红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eastAsia="仿宋_GB2312"/>
          <w:sz w:val="32"/>
          <w:szCs w:val="32"/>
          <w:lang w:eastAsia="zh-CN"/>
        </w:rPr>
        <w:t>调整至社会事务部</w:t>
      </w:r>
      <w:r>
        <w:rPr>
          <w:rFonts w:hint="eastAsia" w:ascii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鲁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艺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/>
          <w:sz w:val="32"/>
          <w:szCs w:val="32"/>
          <w:lang w:eastAsia="zh-CN"/>
        </w:rPr>
        <w:t>抽调至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疫情防控应急指挥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刘要钢</w:t>
      </w:r>
      <w:r>
        <w:rPr>
          <w:rFonts w:hint="eastAsia" w:ascii="仿宋_GB2312"/>
          <w:sz w:val="32"/>
          <w:szCs w:val="32"/>
          <w:lang w:eastAsia="zh-CN"/>
        </w:rPr>
        <w:t>同志</w:t>
      </w:r>
      <w:r>
        <w:rPr>
          <w:rFonts w:hint="eastAsia" w:ascii="仿宋_GB2312" w:eastAsia="仿宋_GB2312"/>
          <w:sz w:val="32"/>
          <w:szCs w:val="32"/>
          <w:lang w:eastAsia="zh-CN"/>
        </w:rPr>
        <w:t>调整至繁昌路社区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中共瑶海区和平路街道工作委员会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85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383" w:right="1689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1F29"/>
    <w:rsid w:val="0C5826C3"/>
    <w:rsid w:val="0D8B5C6F"/>
    <w:rsid w:val="1B001F29"/>
    <w:rsid w:val="20A7102E"/>
    <w:rsid w:val="3FF10950"/>
    <w:rsid w:val="537C7D8D"/>
    <w:rsid w:val="56B13FC9"/>
    <w:rsid w:val="5D381793"/>
    <w:rsid w:val="7B6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2019-10-11T02:47:00Z</dcterms:created>
  <dc:creator>仙灵女巫</dc:creator>
  <cp:lastModifiedBy>Administrator</cp:lastModifiedBy>
  <dcterms:modified xsi:type="dcterms:W3CDTF">2020-12-14T05:09:02Z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