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B8" w:rsidRPr="004478B8" w:rsidRDefault="004478B8" w:rsidP="004478B8">
      <w:pPr>
        <w:widowControl/>
        <w:shd w:val="clear" w:color="auto" w:fill="FFFFFF"/>
        <w:spacing w:line="675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45"/>
          <w:szCs w:val="45"/>
        </w:rPr>
      </w:pPr>
      <w:r w:rsidRPr="004478B8">
        <w:rPr>
          <w:rFonts w:ascii="微软雅黑" w:eastAsia="微软雅黑" w:hAnsi="微软雅黑" w:cs="宋体" w:hint="eastAsia"/>
          <w:b/>
          <w:bCs/>
          <w:color w:val="333333"/>
          <w:kern w:val="36"/>
          <w:sz w:val="45"/>
          <w:szCs w:val="45"/>
        </w:rPr>
        <w:t>迁移登记</w:t>
      </w:r>
    </w:p>
    <w:p w:rsid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5D5D5D"/>
          <w:kern w:val="0"/>
          <w:szCs w:val="21"/>
        </w:rPr>
      </w:pPr>
    </w:p>
    <w:p w:rsid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5D5D5D"/>
          <w:kern w:val="0"/>
          <w:szCs w:val="21"/>
        </w:rPr>
      </w:pP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bookmarkStart w:id="0" w:name="_GoBack"/>
      <w:bookmarkEnd w:id="0"/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1.受理部门；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拟迁入地公安机关户政窗口。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2.办理条件；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公民迁移户口，以合法稳定住所、合法稳定就业为基本条件，遵循</w:t>
      </w:r>
      <w:proofErr w:type="gramStart"/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先家庭</w:t>
      </w:r>
      <w:proofErr w:type="gramEnd"/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户后集体户的原则办理户口迁移。符合拟迁入地户口迁移政策的，可以申请办理户口迁移登记。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整户迁移的，应当由户主或户内成年人办理。未成年子女户口迁移应当随父母，有特殊规定的从其规定。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集体户口或空挂户口人员，本人及配偶、子女在本市有住房或符合投靠条件的，应当迁出。集体户口迁移的，已随迁移人在集体户内办理户口登记的亲属应当随迁移人一并迁出。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县级以上人民政府根据兴修水利、城市建设等工作的需要，发布的控制人口迁移的文件，在文件规定区域内的户籍管理工作从其规定。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3.办理流程；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公民申请办理户口迁移登记的，应当提交与迁移事由相关的证明材料，并按规定申领户口迁移证件。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4.所需材料；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一、直系亲属投靠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lastRenderedPageBreak/>
        <w:t>（一）投靠人与被投靠人《居民户口簿》；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（二）投靠人与被投靠人亲属关系证明；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（三）父母《结婚证》、父母为双军人身份且户口均已注销说明材料（父母均为军人且户口已注销，未成年子女投靠祖父母或外祖父母的提供，可以网上核查到户口注销的无需提供已注销材料）。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二、取得住房所有权、使用权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（一）迁移人《居民户口簿》；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（二）房屋所有权或使用权的证明材料；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（三）申请人有配偶、子女、父母、同</w:t>
      </w:r>
      <w:proofErr w:type="gramStart"/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户人员</w:t>
      </w:r>
      <w:proofErr w:type="gramEnd"/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随迁的，需提供申请人与随迁人员的亲属关系证明；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（四）产权共有人确立户主的书面报告（产权共有且共有人为非直系亲属的提供）；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（五）房屋产权人暂不办理户口迁移，申请其配偶、父母或子女户口迁入的，出具产权人同意落户的声明，及相互间亲属关系证明。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三、租赁房屋（国有土地上）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（一）申请人《居民户口簿》；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（二）房管部门出具的公有房屋租赁证明或经主管部门备案的租赁合同；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（三）申请人有配偶、子女、父母随迁的，需提供申请人与随迁人员的直系亲属关系证明。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lastRenderedPageBreak/>
        <w:t>四、工作调动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（一）申请人《居民户口簿》；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（二）工作调动的相关文件或批复；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（三）单位接收证明（迁入单位集体户的提供）；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（四）合法稳定住所相关证明（迁入家庭户的提供）；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（五）申请人有配偶、子女、父母随迁的，需提供申请人与随迁人员的直系亲属关系证明。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五、录（聘）用公务员、事业单位人员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（一）申请人《居民户口簿》；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（二）县（市）以上主管部门出具的录（聘）用证明；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（三）单位接收证明（迁入单位集体户的提供）；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（四）合法稳定住所相关证明（迁入家庭户的提供）；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（五）申请人有配偶、子女、父母随迁的，需提供申请人与随迁人员的直系亲属关系证明。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六、务工、经商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（一）申请人《居民户口簿》；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（二）合法稳定住所相关证明（迁入家庭户的提供）；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（三）单位接收证明（迁入单位集体户的提供）；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（四）工商营业执照或劳动合同；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（五）缴纳社会保险相关证明或纳税证明；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（六）申请人有配偶、子女、父母随迁的，需提供申请人与随迁人员的直系亲属关系证明。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lastRenderedPageBreak/>
        <w:t>七、县级以上劳动模范、先进工作者、见义勇为先进个人或安庆好人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（一）申请人《居民户口簿》；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（二）县级以上劳动模范（先进工作者、见义勇为先进个人、安庆好人荣誉称号）的表彰证书或文件；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（三）单位接收证明（迁入单位集体户的提供）；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（四）合法稳定住所相关证明（迁入家庭户的提供）；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（五）申请人有配偶、子女、父母随迁的，需提供申请人与随迁人员的直系亲属关系证明。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八、具有中级工以上职业资格或为其他紧缺人才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（一）申请人《居民户口簿》；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（二）职业资格证书或中专以上（含技工院校）毕业证书、</w:t>
      </w:r>
      <w:proofErr w:type="gramStart"/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双招双引</w:t>
      </w:r>
      <w:proofErr w:type="gramEnd"/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人才有关材料证明等；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（三）单位接收证明（迁入单位集体户的提供）；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（四）合法稳定住所相关证明（迁入家庭户的提供）；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（五）申请人有配偶、子女、父母随迁的，需提供申请人与随迁人员的亲属关系证明。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5.办理时限；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当场办理。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6.收费依据及标准；</w:t>
      </w:r>
    </w:p>
    <w:p w:rsidR="004478B8" w:rsidRPr="004478B8" w:rsidRDefault="004478B8" w:rsidP="004478B8">
      <w:pPr>
        <w:widowControl/>
        <w:shd w:val="clear" w:color="auto" w:fill="FFFFFF"/>
        <w:spacing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78B8">
        <w:rPr>
          <w:rFonts w:ascii="楷体" w:eastAsia="楷体" w:hAnsi="楷体" w:cs="宋体" w:hint="eastAsia"/>
          <w:b/>
          <w:bCs/>
          <w:color w:val="333333"/>
          <w:kern w:val="0"/>
          <w:sz w:val="30"/>
          <w:szCs w:val="30"/>
        </w:rPr>
        <w:t>免费。</w:t>
      </w:r>
    </w:p>
    <w:p w:rsidR="00995E21" w:rsidRDefault="00995E21"/>
    <w:sectPr w:rsidR="00995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4D"/>
    <w:rsid w:val="00210A4D"/>
    <w:rsid w:val="004478B8"/>
    <w:rsid w:val="0099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478B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478B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478B8"/>
    <w:rPr>
      <w:color w:val="0000FF"/>
      <w:u w:val="single"/>
    </w:rPr>
  </w:style>
  <w:style w:type="character" w:customStyle="1" w:styleId="font">
    <w:name w:val="font"/>
    <w:basedOn w:val="a0"/>
    <w:rsid w:val="004478B8"/>
  </w:style>
  <w:style w:type="paragraph" w:styleId="a4">
    <w:name w:val="Normal (Web)"/>
    <w:basedOn w:val="a"/>
    <w:uiPriority w:val="99"/>
    <w:semiHidden/>
    <w:unhideWhenUsed/>
    <w:rsid w:val="004478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478B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478B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478B8"/>
    <w:rPr>
      <w:color w:val="0000FF"/>
      <w:u w:val="single"/>
    </w:rPr>
  </w:style>
  <w:style w:type="character" w:customStyle="1" w:styleId="font">
    <w:name w:val="font"/>
    <w:basedOn w:val="a0"/>
    <w:rsid w:val="004478B8"/>
  </w:style>
  <w:style w:type="paragraph" w:styleId="a4">
    <w:name w:val="Normal (Web)"/>
    <w:basedOn w:val="a"/>
    <w:uiPriority w:val="99"/>
    <w:semiHidden/>
    <w:unhideWhenUsed/>
    <w:rsid w:val="004478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20930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1349</Characters>
  <Application>Microsoft Office Word</Application>
  <DocSecurity>0</DocSecurity>
  <Lines>11</Lines>
  <Paragraphs>3</Paragraphs>
  <ScaleCrop>false</ScaleCrop>
  <Company>WBS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WBS</dc:creator>
  <cp:keywords/>
  <dc:description/>
  <cp:lastModifiedBy>WBS</cp:lastModifiedBy>
  <cp:revision>2</cp:revision>
  <dcterms:created xsi:type="dcterms:W3CDTF">2022-11-15T11:51:00Z</dcterms:created>
  <dcterms:modified xsi:type="dcterms:W3CDTF">2022-11-15T11:51:00Z</dcterms:modified>
</cp:coreProperties>
</file>