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61" w:rsidRPr="00587B61" w:rsidRDefault="00587B61" w:rsidP="00587B61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587B61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收养、入籍等登记—社会福利机构收养登记</w:t>
      </w:r>
    </w:p>
    <w:p w:rsidR="00587B61" w:rsidRDefault="00587B61" w:rsidP="00587B61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p w:rsidR="00587B61" w:rsidRPr="00587B61" w:rsidRDefault="00587B61" w:rsidP="00587B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7B6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申请、办理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927"/>
        <w:gridCol w:w="927"/>
        <w:gridCol w:w="1008"/>
        <w:gridCol w:w="927"/>
        <w:gridCol w:w="2579"/>
        <w:gridCol w:w="802"/>
        <w:gridCol w:w="1505"/>
        <w:gridCol w:w="4439"/>
      </w:tblGrid>
      <w:tr w:rsidR="00587B61" w:rsidRPr="00587B61" w:rsidTr="00587B61">
        <w:trPr>
          <w:trHeight w:val="585"/>
        </w:trPr>
        <w:tc>
          <w:tcPr>
            <w:tcW w:w="6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  <w:bookmarkStart w:id="0" w:name="_GoBack" w:colFirst="0" w:colLast="8"/>
            <w:r w:rsidRPr="00587B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0"/>
              </w:rPr>
              <w:t>公开事项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0"/>
              </w:rPr>
              <w:t>受理部门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0"/>
              </w:rPr>
              <w:t>办理条件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0"/>
              </w:rPr>
              <w:t>办理流程</w:t>
            </w:r>
          </w:p>
        </w:tc>
        <w:tc>
          <w:tcPr>
            <w:tcW w:w="9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0"/>
              </w:rPr>
              <w:t>所需材料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0"/>
              </w:rPr>
              <w:t>办理时限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0"/>
              </w:rPr>
              <w:t>收费依据及标准</w:t>
            </w:r>
          </w:p>
        </w:tc>
        <w:tc>
          <w:tcPr>
            <w:tcW w:w="1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0"/>
              </w:rPr>
              <w:t>备注</w:t>
            </w:r>
          </w:p>
        </w:tc>
      </w:tr>
      <w:tr w:rsidR="00587B61" w:rsidRPr="00587B61" w:rsidTr="00587B61">
        <w:trPr>
          <w:trHeight w:val="585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0"/>
              </w:rPr>
              <w:t>一级事项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0"/>
              </w:rPr>
              <w:t>二级事项</w:t>
            </w: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87B61" w:rsidRPr="00587B61" w:rsidTr="00587B61">
        <w:trPr>
          <w:trHeight w:val="720"/>
        </w:trPr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color w:val="000000"/>
                <w:kern w:val="0"/>
                <w:szCs w:val="20"/>
              </w:rPr>
              <w:t>收养入籍</w:t>
            </w:r>
            <w:r w:rsidRPr="00587B61">
              <w:rPr>
                <w:rFonts w:ascii="宋体" w:eastAsia="宋体" w:hAnsi="宋体" w:cs="Times New Roman" w:hint="eastAsia"/>
                <w:color w:val="000000"/>
                <w:kern w:val="0"/>
                <w:szCs w:val="20"/>
              </w:rPr>
              <w:br/>
              <w:t>等登记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取得《收养登记证》或事实收养公证书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户籍派出所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br/>
              <w:t>或户办大厅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587B61">
              <w:rPr>
                <w:rFonts w:ascii="宋体" w:eastAsia="宋体" w:hAnsi="宋体" w:cs="宋体" w:hint="eastAsia"/>
                <w:kern w:val="0"/>
                <w:szCs w:val="20"/>
              </w:rPr>
              <w:t>符合申报要求的申报事项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587B61">
              <w:rPr>
                <w:rFonts w:ascii="宋体" w:eastAsia="宋体" w:hAnsi="宋体" w:cs="宋体" w:hint="eastAsia"/>
                <w:kern w:val="0"/>
                <w:szCs w:val="20"/>
              </w:rPr>
              <w:t>申请、办理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Times New Roman" w:eastAsia="微软雅黑" w:hAnsi="Times New Roman" w:cs="Times New Roman"/>
                <w:kern w:val="0"/>
                <w:szCs w:val="20"/>
              </w:rPr>
              <w:t>1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、收养人《居民户口簿》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br/>
            </w:r>
            <w:r w:rsidRPr="00587B61">
              <w:rPr>
                <w:rFonts w:ascii="Times New Roman" w:eastAsia="微软雅黑" w:hAnsi="Times New Roman" w:cs="Times New Roman"/>
                <w:kern w:val="0"/>
                <w:szCs w:val="20"/>
              </w:rPr>
              <w:t>2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、《收养登记证》或事实收养公证书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当场办理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免费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被收养人有户口的，还应提供《户口簿》</w:t>
            </w:r>
          </w:p>
        </w:tc>
      </w:tr>
      <w:tr w:rsidR="00587B61" w:rsidRPr="00587B61" w:rsidTr="00587B61">
        <w:trPr>
          <w:trHeight w:val="765"/>
        </w:trPr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社会福利机构收养登记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户籍派出所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br/>
              <w:t>或户办大厅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587B61">
              <w:rPr>
                <w:rFonts w:ascii="宋体" w:eastAsia="宋体" w:hAnsi="宋体" w:cs="宋体" w:hint="eastAsia"/>
                <w:kern w:val="0"/>
                <w:szCs w:val="20"/>
              </w:rPr>
              <w:t>符合申报要求的申报事项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587B61">
              <w:rPr>
                <w:rFonts w:ascii="宋体" w:eastAsia="宋体" w:hAnsi="宋体" w:cs="宋体" w:hint="eastAsia"/>
                <w:kern w:val="0"/>
                <w:szCs w:val="20"/>
              </w:rPr>
              <w:t>申请、办理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Times New Roman" w:eastAsia="微软雅黑" w:hAnsi="Times New Roman" w:cs="Times New Roman"/>
                <w:kern w:val="0"/>
                <w:szCs w:val="20"/>
              </w:rPr>
              <w:t>1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、</w:t>
            </w:r>
            <w:r w:rsidRPr="00587B61">
              <w:rPr>
                <w:rFonts w:ascii="Times New Roman" w:eastAsia="微软雅黑" w:hAnsi="Times New Roman" w:cs="Times New Roman"/>
                <w:kern w:val="0"/>
                <w:szCs w:val="20"/>
              </w:rPr>
              <w:t> 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社会福利机构书面申请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br/>
            </w:r>
            <w:r w:rsidRPr="00587B61">
              <w:rPr>
                <w:rFonts w:ascii="Times New Roman" w:eastAsia="微软雅黑" w:hAnsi="Times New Roman" w:cs="Times New Roman"/>
                <w:kern w:val="0"/>
                <w:szCs w:val="20"/>
              </w:rPr>
              <w:t>3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、社会福利机构入院登记手续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br/>
            </w:r>
            <w:r w:rsidRPr="00587B61">
              <w:rPr>
                <w:rFonts w:ascii="Times New Roman" w:eastAsia="微软雅黑" w:hAnsi="Times New Roman" w:cs="Times New Roman"/>
                <w:kern w:val="0"/>
                <w:szCs w:val="20"/>
              </w:rPr>
              <w:t>5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、公安机关出具已进行</w:t>
            </w:r>
            <w:r w:rsidRPr="00587B61">
              <w:rPr>
                <w:rFonts w:ascii="Times New Roman" w:eastAsia="微软雅黑" w:hAnsi="Times New Roman" w:cs="Times New Roman"/>
                <w:kern w:val="0"/>
                <w:szCs w:val="20"/>
              </w:rPr>
              <w:t>DNA</w:t>
            </w: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采样的证明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当场办理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免费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7B61" w:rsidRPr="00587B61" w:rsidRDefault="00587B61" w:rsidP="00587B61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Cs w:val="20"/>
              </w:rPr>
            </w:pPr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社会福利机构书面申请内容中</w:t>
            </w:r>
            <w:proofErr w:type="gramStart"/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需体现</w:t>
            </w:r>
            <w:proofErr w:type="gramEnd"/>
            <w:r w:rsidRPr="00587B61">
              <w:rPr>
                <w:rFonts w:ascii="宋体" w:eastAsia="宋体" w:hAnsi="宋体" w:cs="Times New Roman" w:hint="eastAsia"/>
                <w:kern w:val="0"/>
                <w:szCs w:val="20"/>
              </w:rPr>
              <w:t>弃婴（儿童）的基本情况及捡拾情况说明</w:t>
            </w:r>
          </w:p>
        </w:tc>
      </w:tr>
      <w:bookmarkEnd w:id="0"/>
    </w:tbl>
    <w:p w:rsidR="002511EE" w:rsidRPr="00587B61" w:rsidRDefault="002511EE"/>
    <w:sectPr w:rsidR="002511EE" w:rsidRPr="00587B61" w:rsidSect="00587B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1A"/>
    <w:rsid w:val="002511EE"/>
    <w:rsid w:val="0056681A"/>
    <w:rsid w:val="0058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7B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7B6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87B61"/>
    <w:rPr>
      <w:color w:val="0000FF"/>
      <w:u w:val="single"/>
    </w:rPr>
  </w:style>
  <w:style w:type="character" w:customStyle="1" w:styleId="font">
    <w:name w:val="font"/>
    <w:basedOn w:val="a0"/>
    <w:rsid w:val="00587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7B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7B6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87B61"/>
    <w:rPr>
      <w:color w:val="0000FF"/>
      <w:u w:val="single"/>
    </w:rPr>
  </w:style>
  <w:style w:type="character" w:customStyle="1" w:styleId="font">
    <w:name w:val="font"/>
    <w:basedOn w:val="a0"/>
    <w:rsid w:val="0058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6734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WBS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2</cp:revision>
  <dcterms:created xsi:type="dcterms:W3CDTF">2022-11-15T11:48:00Z</dcterms:created>
  <dcterms:modified xsi:type="dcterms:W3CDTF">2022-11-15T11:48:00Z</dcterms:modified>
</cp:coreProperties>
</file>