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245720071"/>
      <w:bookmarkStart w:id="1" w:name="_Toc143948383"/>
      <w:bookmarkStart w:id="2" w:name="_Toc150560935"/>
      <w:bookmarkStart w:id="3" w:name="_Toc144803174"/>
      <w:bookmarkStart w:id="4" w:name="_Toc143958911"/>
      <w:bookmarkStart w:id="5" w:name="_Toc143948388"/>
      <w:bookmarkStart w:id="6" w:name="_Toc144803169"/>
      <w:bookmarkStart w:id="7" w:name="_Toc145321952"/>
      <w:bookmarkStart w:id="8" w:name="_Toc145321957"/>
      <w:bookmarkStart w:id="9" w:name="_Toc150143664"/>
      <w:bookmarkStart w:id="10" w:name="_Toc210965558"/>
      <w:bookmarkStart w:id="11" w:name="_Toc172865094"/>
      <w:bookmarkStart w:id="12" w:name="_Toc143958916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ind w:right="120"/>
        <w:jc w:val="right"/>
        <w:rPr>
          <w:rFonts w:hint="eastAsia" w:ascii="华文楷体" w:hAnsi="华文楷体" w:eastAsia="华文楷体"/>
          <w:bCs/>
          <w:sz w:val="16"/>
          <w:szCs w:val="21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2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eastAsia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u w:val="single"/>
          <w:lang w:eastAsia="zh-CN"/>
        </w:rPr>
        <w:t>小街巷、双提升经费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小街巷、双提升经费</w:t>
      </w:r>
      <w:r>
        <w:rPr>
          <w:rFonts w:ascii="Times New Roman" w:eastAsia="方正小标宋简体"/>
          <w:bCs/>
          <w:sz w:val="44"/>
          <w:szCs w:val="24"/>
        </w:rPr>
        <w:t>项目绩效</w:t>
      </w: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ascii="Times New Roman" w:eastAsia="方正小标宋简体"/>
          <w:bCs/>
          <w:sz w:val="44"/>
          <w:szCs w:val="24"/>
        </w:rPr>
        <w:t>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项目。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我街道以属地管理为原则，坚持条块结合，以块为主，上下联动，把测评项目进行层层细化分解，责任到人，狠抓环境综合治理，强化市容市貌管理，做到横向到边，纵向到底，持之以恒，不留死角，全面开展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进一步夯实全街各社区小街巷、双提升工作。组织开展活动20次、完成小街巷、双提升、创建、拆违等工作事项。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通过申请财政资金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督促辖区单位、社区均悬挂了各类宣传横幅、出版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版报、张贴各种宣传挂图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确保各类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宣传材料、宣传手册入户率达100%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宣传到辖区每一个单位、每一个街口巷道、每一个居民家中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asci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49.39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49.39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组织开展活动数次、完成小街巷、双提升、创建、拆违等工作事项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各类工作，街面“三乱”现象得到有效遏制，使得辖区的内外部环境卫生得到了极大的改观，经过不断地整改、督办，辖区经营秩序呈现出一派井然有序的气象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根据年初批复，进行目标实施，在预算执行过程中，全程对绩效目标完成情况跟踪管理，当预算执行与绩效目标发生偏离时，及时采取矫正措施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街面“三乱”现象得到有效遏制，使得辖区的内外部环境卫生得到了极大的改观，经过不断地整改、督办，辖区经营秩序呈现出一派井然有序的气象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整体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进一步加强基层小街巷、双提升、创建、拆违工作，为全市经济发展提供有力保障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辖区“双提升”排名靠前，小区内道路畅通，路面整洁，美观大方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年度设定的生态效益指标为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推进开展小街巷、双提升、创建、拆违工作等节能环保工作，节约社会资源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群众安全感和政法满意度排名靠前，提供基层文明创建工作，促进社会长久持续发展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小街巷、双提升经费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实施虽取得了一定的成效，但还存在一些问题和不足，主要表现在：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Start w:id="13" w:name="_GoBack"/>
      <w:bookmarkEnd w:id="13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04CCA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3D83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378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4909A3"/>
    <w:rsid w:val="01B5687A"/>
    <w:rsid w:val="01BD11C8"/>
    <w:rsid w:val="01EB67CC"/>
    <w:rsid w:val="021A70AA"/>
    <w:rsid w:val="02B81C8F"/>
    <w:rsid w:val="04A73944"/>
    <w:rsid w:val="04D4632F"/>
    <w:rsid w:val="04DB5EB9"/>
    <w:rsid w:val="053B14BE"/>
    <w:rsid w:val="060116AF"/>
    <w:rsid w:val="069042BE"/>
    <w:rsid w:val="07891EB5"/>
    <w:rsid w:val="07CD67BD"/>
    <w:rsid w:val="08261969"/>
    <w:rsid w:val="08877D7A"/>
    <w:rsid w:val="0AA474E7"/>
    <w:rsid w:val="0B3C2453"/>
    <w:rsid w:val="0B644275"/>
    <w:rsid w:val="0BB6307A"/>
    <w:rsid w:val="0BD75ACC"/>
    <w:rsid w:val="0C0D15D9"/>
    <w:rsid w:val="0CB9316E"/>
    <w:rsid w:val="0E800166"/>
    <w:rsid w:val="0F047DB5"/>
    <w:rsid w:val="101E48F3"/>
    <w:rsid w:val="10377AD4"/>
    <w:rsid w:val="10A81C19"/>
    <w:rsid w:val="10AF0192"/>
    <w:rsid w:val="10B064E8"/>
    <w:rsid w:val="10B71258"/>
    <w:rsid w:val="114E00C4"/>
    <w:rsid w:val="13396980"/>
    <w:rsid w:val="14005000"/>
    <w:rsid w:val="14AC3722"/>
    <w:rsid w:val="1516533E"/>
    <w:rsid w:val="16695991"/>
    <w:rsid w:val="16CE37DE"/>
    <w:rsid w:val="173B4807"/>
    <w:rsid w:val="17D46036"/>
    <w:rsid w:val="187A10D5"/>
    <w:rsid w:val="188E6A8E"/>
    <w:rsid w:val="18ED10D4"/>
    <w:rsid w:val="18F67881"/>
    <w:rsid w:val="199A3305"/>
    <w:rsid w:val="19AC3492"/>
    <w:rsid w:val="19F11DA4"/>
    <w:rsid w:val="1A11568B"/>
    <w:rsid w:val="1A95163E"/>
    <w:rsid w:val="1AA746D9"/>
    <w:rsid w:val="1AEF142C"/>
    <w:rsid w:val="1AF612CA"/>
    <w:rsid w:val="1B381376"/>
    <w:rsid w:val="1BDB747A"/>
    <w:rsid w:val="1C557E60"/>
    <w:rsid w:val="1C8C0940"/>
    <w:rsid w:val="1D2546C9"/>
    <w:rsid w:val="1D651429"/>
    <w:rsid w:val="1DF40799"/>
    <w:rsid w:val="1E281762"/>
    <w:rsid w:val="1EC74518"/>
    <w:rsid w:val="1F6F5640"/>
    <w:rsid w:val="1FB84EDA"/>
    <w:rsid w:val="1FD43D4C"/>
    <w:rsid w:val="20747F99"/>
    <w:rsid w:val="21BB0DA6"/>
    <w:rsid w:val="21FF5616"/>
    <w:rsid w:val="22032AE7"/>
    <w:rsid w:val="22531D08"/>
    <w:rsid w:val="22736118"/>
    <w:rsid w:val="22D61BD8"/>
    <w:rsid w:val="237E37FF"/>
    <w:rsid w:val="24425CB7"/>
    <w:rsid w:val="2477761E"/>
    <w:rsid w:val="24DD3459"/>
    <w:rsid w:val="25302CE9"/>
    <w:rsid w:val="2567568C"/>
    <w:rsid w:val="26732EE3"/>
    <w:rsid w:val="26801A55"/>
    <w:rsid w:val="2694305C"/>
    <w:rsid w:val="27115299"/>
    <w:rsid w:val="27165A2C"/>
    <w:rsid w:val="27913EF5"/>
    <w:rsid w:val="28210C02"/>
    <w:rsid w:val="289B1098"/>
    <w:rsid w:val="295F0A23"/>
    <w:rsid w:val="29BC12D4"/>
    <w:rsid w:val="2B573557"/>
    <w:rsid w:val="2C0740E4"/>
    <w:rsid w:val="2C181D83"/>
    <w:rsid w:val="2C453D1C"/>
    <w:rsid w:val="2C9D5598"/>
    <w:rsid w:val="2D0E3EDC"/>
    <w:rsid w:val="2D6C486D"/>
    <w:rsid w:val="2D7B4CC3"/>
    <w:rsid w:val="2DE53686"/>
    <w:rsid w:val="2E243BCD"/>
    <w:rsid w:val="2E6E63A2"/>
    <w:rsid w:val="2E8F5FAF"/>
    <w:rsid w:val="30891643"/>
    <w:rsid w:val="30B04DAA"/>
    <w:rsid w:val="311B56EB"/>
    <w:rsid w:val="31C5046E"/>
    <w:rsid w:val="32676692"/>
    <w:rsid w:val="327E38B3"/>
    <w:rsid w:val="33A2033A"/>
    <w:rsid w:val="33A929B0"/>
    <w:rsid w:val="33C17CE7"/>
    <w:rsid w:val="33CA7B8F"/>
    <w:rsid w:val="348768B4"/>
    <w:rsid w:val="34C1627D"/>
    <w:rsid w:val="35810C9E"/>
    <w:rsid w:val="35A47709"/>
    <w:rsid w:val="363123FF"/>
    <w:rsid w:val="3645258B"/>
    <w:rsid w:val="369E15A8"/>
    <w:rsid w:val="37367036"/>
    <w:rsid w:val="3754258F"/>
    <w:rsid w:val="387802E6"/>
    <w:rsid w:val="38787288"/>
    <w:rsid w:val="38EE1E6E"/>
    <w:rsid w:val="39155D2A"/>
    <w:rsid w:val="39D61E2D"/>
    <w:rsid w:val="3ACC42AC"/>
    <w:rsid w:val="3B3207C0"/>
    <w:rsid w:val="3B335E63"/>
    <w:rsid w:val="3BA34388"/>
    <w:rsid w:val="3C463F04"/>
    <w:rsid w:val="3CF20ECA"/>
    <w:rsid w:val="3D557545"/>
    <w:rsid w:val="3D822424"/>
    <w:rsid w:val="3D8B4805"/>
    <w:rsid w:val="3DBF642A"/>
    <w:rsid w:val="3DCC0FDC"/>
    <w:rsid w:val="3F5B465E"/>
    <w:rsid w:val="3FC517E3"/>
    <w:rsid w:val="413C6479"/>
    <w:rsid w:val="419B66E3"/>
    <w:rsid w:val="41F15F0D"/>
    <w:rsid w:val="43B60560"/>
    <w:rsid w:val="4579607B"/>
    <w:rsid w:val="45AB5249"/>
    <w:rsid w:val="45B81AA4"/>
    <w:rsid w:val="460F5E54"/>
    <w:rsid w:val="46AF03E1"/>
    <w:rsid w:val="46C0677B"/>
    <w:rsid w:val="46D758D9"/>
    <w:rsid w:val="471F6B4A"/>
    <w:rsid w:val="476E4755"/>
    <w:rsid w:val="47E84A1D"/>
    <w:rsid w:val="48580E78"/>
    <w:rsid w:val="48F20517"/>
    <w:rsid w:val="48F8161B"/>
    <w:rsid w:val="49444FEB"/>
    <w:rsid w:val="49E96CF9"/>
    <w:rsid w:val="49EA6246"/>
    <w:rsid w:val="49ED56A8"/>
    <w:rsid w:val="4A543FA3"/>
    <w:rsid w:val="4A9577DD"/>
    <w:rsid w:val="4A9614C2"/>
    <w:rsid w:val="4B122372"/>
    <w:rsid w:val="4BE4211D"/>
    <w:rsid w:val="4C411F29"/>
    <w:rsid w:val="4D666E79"/>
    <w:rsid w:val="4F633114"/>
    <w:rsid w:val="503F7DCF"/>
    <w:rsid w:val="50A6056D"/>
    <w:rsid w:val="512F0F11"/>
    <w:rsid w:val="522E4F5F"/>
    <w:rsid w:val="540016E4"/>
    <w:rsid w:val="54256D94"/>
    <w:rsid w:val="551C544F"/>
    <w:rsid w:val="556A124B"/>
    <w:rsid w:val="562A3272"/>
    <w:rsid w:val="563534B4"/>
    <w:rsid w:val="57910A89"/>
    <w:rsid w:val="580C1384"/>
    <w:rsid w:val="5BC27F59"/>
    <w:rsid w:val="5BE96775"/>
    <w:rsid w:val="5C912914"/>
    <w:rsid w:val="5D1C4CF8"/>
    <w:rsid w:val="5D3465A6"/>
    <w:rsid w:val="5D7A0F9B"/>
    <w:rsid w:val="5D941FA8"/>
    <w:rsid w:val="5E4E03D3"/>
    <w:rsid w:val="5E9D00F0"/>
    <w:rsid w:val="5ECC0AFE"/>
    <w:rsid w:val="607A41CE"/>
    <w:rsid w:val="617B0547"/>
    <w:rsid w:val="61BD437E"/>
    <w:rsid w:val="62D840F1"/>
    <w:rsid w:val="63786770"/>
    <w:rsid w:val="64862C34"/>
    <w:rsid w:val="64960F78"/>
    <w:rsid w:val="64A1472B"/>
    <w:rsid w:val="64EE004C"/>
    <w:rsid w:val="64F913C8"/>
    <w:rsid w:val="65403943"/>
    <w:rsid w:val="65444631"/>
    <w:rsid w:val="65885DEA"/>
    <w:rsid w:val="65B12916"/>
    <w:rsid w:val="66607F92"/>
    <w:rsid w:val="667C06B1"/>
    <w:rsid w:val="66CD223B"/>
    <w:rsid w:val="675B6F6F"/>
    <w:rsid w:val="67E95EFA"/>
    <w:rsid w:val="682363D6"/>
    <w:rsid w:val="686C1A41"/>
    <w:rsid w:val="68C11FF9"/>
    <w:rsid w:val="69647FB1"/>
    <w:rsid w:val="696C1CF0"/>
    <w:rsid w:val="69AD771C"/>
    <w:rsid w:val="6B454032"/>
    <w:rsid w:val="6B4C699B"/>
    <w:rsid w:val="6B8237AA"/>
    <w:rsid w:val="6BF00BA6"/>
    <w:rsid w:val="6C02427A"/>
    <w:rsid w:val="6C303A2B"/>
    <w:rsid w:val="6C4C6B34"/>
    <w:rsid w:val="6C8F698B"/>
    <w:rsid w:val="6CFE15A3"/>
    <w:rsid w:val="6DAD6917"/>
    <w:rsid w:val="6E143894"/>
    <w:rsid w:val="6E387087"/>
    <w:rsid w:val="6E3C5FFE"/>
    <w:rsid w:val="6F6D2C74"/>
    <w:rsid w:val="6FA72A76"/>
    <w:rsid w:val="702D78C3"/>
    <w:rsid w:val="702F2121"/>
    <w:rsid w:val="71CC2C13"/>
    <w:rsid w:val="72E10A96"/>
    <w:rsid w:val="7371741A"/>
    <w:rsid w:val="737479DB"/>
    <w:rsid w:val="74863E3E"/>
    <w:rsid w:val="751278AC"/>
    <w:rsid w:val="75C15EE8"/>
    <w:rsid w:val="76395C4D"/>
    <w:rsid w:val="76647B41"/>
    <w:rsid w:val="767E1F1C"/>
    <w:rsid w:val="76875DF6"/>
    <w:rsid w:val="776C05BB"/>
    <w:rsid w:val="781032C4"/>
    <w:rsid w:val="782A6EE7"/>
    <w:rsid w:val="787F2F4F"/>
    <w:rsid w:val="78AC56C3"/>
    <w:rsid w:val="790C2DE0"/>
    <w:rsid w:val="79B87BB4"/>
    <w:rsid w:val="7C780360"/>
    <w:rsid w:val="7C95388A"/>
    <w:rsid w:val="7CCE0169"/>
    <w:rsid w:val="7D116E87"/>
    <w:rsid w:val="7D492E2D"/>
    <w:rsid w:val="7D8762D5"/>
    <w:rsid w:val="7DC05C84"/>
    <w:rsid w:val="7EC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1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2023-03-01T03:31:27Z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