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0F7" w:rsidRDefault="0037544C">
      <w:pPr>
        <w:widowControl/>
        <w:jc w:val="left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附件</w:t>
      </w:r>
      <w:r>
        <w:rPr>
          <w:rFonts w:ascii="Times New Roman" w:eastAsia="黑体" w:hAnsi="Times New Roman" w:hint="eastAsia"/>
          <w:bCs/>
          <w:sz w:val="32"/>
          <w:szCs w:val="32"/>
        </w:rPr>
        <w:t>2</w:t>
      </w:r>
    </w:p>
    <w:p w:rsidR="00AF50F7" w:rsidRDefault="00AF50F7">
      <w:pPr>
        <w:ind w:right="120"/>
        <w:jc w:val="right"/>
        <w:rPr>
          <w:rFonts w:ascii="Times New Roman" w:eastAsia="华文楷体" w:hAnsi="Times New Roman"/>
          <w:bCs/>
          <w:sz w:val="16"/>
          <w:szCs w:val="21"/>
        </w:rPr>
      </w:pPr>
    </w:p>
    <w:p w:rsidR="00AF50F7" w:rsidRDefault="0037544C">
      <w:pPr>
        <w:ind w:right="120"/>
        <w:jc w:val="right"/>
        <w:rPr>
          <w:rFonts w:ascii="Times New Roman" w:eastAsia="华文楷体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项目序号</w:t>
      </w:r>
      <w:r>
        <w:rPr>
          <w:rFonts w:ascii="Times New Roman" w:eastAsia="华文楷体" w:hAnsi="Times New Roman" w:hint="eastAsia"/>
          <w:bCs/>
          <w:sz w:val="24"/>
          <w:szCs w:val="24"/>
        </w:rPr>
        <w:t>：</w:t>
      </w:r>
      <w:r>
        <w:rPr>
          <w:rFonts w:ascii="Times New Roman" w:eastAsia="华文楷体" w:hAnsi="Times New Roman" w:hint="eastAsia"/>
          <w:bCs/>
          <w:color w:val="000000" w:themeColor="text1"/>
          <w:sz w:val="24"/>
          <w:szCs w:val="24"/>
        </w:rPr>
        <w:t>340102222402000100015</w:t>
      </w:r>
    </w:p>
    <w:p w:rsidR="00AF50F7" w:rsidRDefault="00AF50F7">
      <w:pPr>
        <w:ind w:right="120"/>
        <w:jc w:val="right"/>
        <w:rPr>
          <w:rFonts w:ascii="Times New Roman" w:eastAsia="华文楷体" w:hAnsi="Times New Roman"/>
          <w:bCs/>
          <w:sz w:val="16"/>
          <w:szCs w:val="21"/>
        </w:rPr>
      </w:pPr>
    </w:p>
    <w:p w:rsidR="00AF50F7" w:rsidRDefault="00AF50F7">
      <w:pPr>
        <w:ind w:right="120"/>
        <w:jc w:val="right"/>
        <w:rPr>
          <w:rFonts w:ascii="Times New Roman" w:eastAsia="华文楷体" w:hAnsi="Times New Roman"/>
          <w:bCs/>
          <w:sz w:val="16"/>
          <w:szCs w:val="21"/>
        </w:rPr>
      </w:pPr>
    </w:p>
    <w:p w:rsidR="00AF50F7" w:rsidRDefault="00AF50F7">
      <w:pPr>
        <w:jc w:val="center"/>
        <w:rPr>
          <w:rFonts w:ascii="Times New Roman" w:eastAsia="黑体" w:hAnsi="Times New Roman"/>
          <w:bCs/>
          <w:sz w:val="44"/>
        </w:rPr>
      </w:pPr>
    </w:p>
    <w:p w:rsidR="00AF50F7" w:rsidRDefault="00AF50F7">
      <w:pPr>
        <w:jc w:val="center"/>
        <w:rPr>
          <w:rFonts w:ascii="Times New Roman" w:eastAsia="黑体" w:hAnsi="Times New Roman"/>
          <w:bCs/>
          <w:sz w:val="44"/>
        </w:rPr>
      </w:pPr>
    </w:p>
    <w:p w:rsidR="00AF50F7" w:rsidRDefault="0037544C">
      <w:pPr>
        <w:spacing w:line="600" w:lineRule="exact"/>
        <w:jc w:val="center"/>
        <w:rPr>
          <w:rFonts w:ascii="黑体" w:eastAsia="黑体" w:hAnsi="黑体" w:cs="黑体"/>
          <w:bCs/>
          <w:sz w:val="44"/>
        </w:rPr>
      </w:pPr>
      <w:r>
        <w:rPr>
          <w:rFonts w:ascii="黑体" w:eastAsia="黑体" w:hAnsi="黑体" w:cs="黑体" w:hint="eastAsia"/>
          <w:bCs/>
          <w:sz w:val="44"/>
        </w:rPr>
        <w:t>合肥市财政支出项目部门评价报告</w:t>
      </w:r>
    </w:p>
    <w:p w:rsidR="00AF50F7" w:rsidRDefault="00AF50F7">
      <w:pPr>
        <w:jc w:val="center"/>
        <w:rPr>
          <w:rFonts w:ascii="Times New Roman" w:eastAsia="楷体_GB2312" w:hAnsi="Times New Roman"/>
          <w:b/>
          <w:bCs/>
          <w:sz w:val="32"/>
        </w:rPr>
      </w:pPr>
    </w:p>
    <w:p w:rsidR="00AF50F7" w:rsidRDefault="00AF50F7" w:rsidP="00BB7F87">
      <w:pPr>
        <w:spacing w:beforeLines="50" w:afterLines="50"/>
        <w:ind w:firstLineChars="192" w:firstLine="614"/>
        <w:rPr>
          <w:rFonts w:ascii="Times New Roman" w:eastAsia="楷体_GB2312" w:hAnsi="Times New Roman"/>
          <w:sz w:val="32"/>
        </w:rPr>
      </w:pPr>
      <w:bookmarkStart w:id="0" w:name="_GoBack"/>
      <w:bookmarkEnd w:id="0"/>
    </w:p>
    <w:p w:rsidR="00AF50F7" w:rsidRDefault="0037544C" w:rsidP="00BB7F87">
      <w:pPr>
        <w:spacing w:beforeLines="50" w:afterLines="50"/>
        <w:ind w:leftChars="289" w:left="2207" w:hangingChars="500" w:hanging="1600"/>
        <w:rPr>
          <w:rFonts w:ascii="Times New Roman" w:eastAsia="楷体_GB2312" w:hAnsi="Times New Roman"/>
          <w:sz w:val="32"/>
          <w:u w:val="single"/>
        </w:rPr>
      </w:pPr>
      <w:r>
        <w:rPr>
          <w:rFonts w:ascii="Times New Roman" w:eastAsia="楷体_GB2312" w:hAnsi="Times New Roman"/>
          <w:sz w:val="32"/>
        </w:rPr>
        <w:t>项</w:t>
      </w:r>
      <w:r>
        <w:rPr>
          <w:rFonts w:ascii="Times New Roman" w:eastAsia="楷体_GB2312" w:hAnsi="Times New Roman"/>
          <w:sz w:val="32"/>
        </w:rPr>
        <w:t xml:space="preserve">   </w:t>
      </w:r>
      <w:r>
        <w:rPr>
          <w:rFonts w:ascii="Times New Roman" w:eastAsia="楷体_GB2312" w:hAnsi="Times New Roman"/>
          <w:sz w:val="32"/>
        </w:rPr>
        <w:t>目</w:t>
      </w:r>
      <w:r>
        <w:rPr>
          <w:rFonts w:ascii="Times New Roman" w:eastAsia="楷体_GB2312" w:hAnsi="Times New Roman"/>
          <w:sz w:val="32"/>
        </w:rPr>
        <w:t xml:space="preserve">   </w:t>
      </w:r>
      <w:r>
        <w:rPr>
          <w:rFonts w:ascii="Times New Roman" w:eastAsia="楷体_GB2312" w:hAnsi="Times New Roman"/>
          <w:sz w:val="32"/>
        </w:rPr>
        <w:t>名</w:t>
      </w:r>
      <w:r>
        <w:rPr>
          <w:rFonts w:ascii="Times New Roman" w:eastAsia="楷体_GB2312" w:hAnsi="Times New Roman"/>
          <w:sz w:val="32"/>
        </w:rPr>
        <w:t xml:space="preserve">   </w:t>
      </w:r>
      <w:r>
        <w:rPr>
          <w:rFonts w:ascii="Times New Roman" w:eastAsia="楷体_GB2312" w:hAnsi="Times New Roman"/>
          <w:sz w:val="32"/>
        </w:rPr>
        <w:t>称</w:t>
      </w:r>
      <w:r>
        <w:rPr>
          <w:rFonts w:ascii="Times New Roman" w:eastAsia="楷体_GB2312" w:hAnsi="Times New Roman"/>
          <w:sz w:val="32"/>
        </w:rPr>
        <w:t xml:space="preserve"> </w:t>
      </w:r>
      <w:r>
        <w:rPr>
          <w:rFonts w:ascii="Times New Roman" w:eastAsia="楷体_GB2312" w:hAnsi="Times New Roman"/>
          <w:sz w:val="32"/>
        </w:rPr>
        <w:t>：</w:t>
      </w:r>
      <w:r>
        <w:rPr>
          <w:rFonts w:ascii="Times New Roman" w:eastAsia="楷体_GB2312" w:hAnsi="Times New Roman" w:hint="eastAsia"/>
          <w:color w:val="000000" w:themeColor="text1"/>
          <w:sz w:val="32"/>
        </w:rPr>
        <w:t>教育体育宣传</w:t>
      </w:r>
      <w:r>
        <w:rPr>
          <w:rFonts w:ascii="Times New Roman" w:eastAsia="楷体_GB2312" w:hAnsi="Times New Roman" w:hint="eastAsia"/>
          <w:color w:val="000000" w:themeColor="text1"/>
          <w:sz w:val="32"/>
        </w:rPr>
        <w:t>(</w:t>
      </w:r>
      <w:r>
        <w:rPr>
          <w:rFonts w:ascii="Times New Roman" w:eastAsia="楷体_GB2312" w:hAnsi="Times New Roman" w:hint="eastAsia"/>
          <w:color w:val="000000" w:themeColor="text1"/>
          <w:sz w:val="32"/>
        </w:rPr>
        <w:t>含民生工程宣传</w:t>
      </w:r>
      <w:r>
        <w:rPr>
          <w:rFonts w:ascii="Times New Roman" w:eastAsia="楷体_GB2312" w:hAnsi="Times New Roman" w:hint="eastAsia"/>
          <w:color w:val="000000" w:themeColor="text1"/>
          <w:sz w:val="32"/>
        </w:rPr>
        <w:t>)</w:t>
      </w:r>
    </w:p>
    <w:p w:rsidR="00AF50F7" w:rsidRDefault="0037544C" w:rsidP="00BB7F87">
      <w:pPr>
        <w:spacing w:beforeLines="50" w:afterLines="50"/>
        <w:ind w:leftChars="289" w:left="1887" w:hangingChars="400" w:hanging="1280"/>
        <w:rPr>
          <w:rFonts w:ascii="Times New Roman" w:eastAsia="楷体_GB2312" w:hAnsi="Times New Roman"/>
          <w:sz w:val="32"/>
          <w:u w:val="single"/>
        </w:rPr>
      </w:pPr>
      <w:r>
        <w:rPr>
          <w:rFonts w:ascii="Times New Roman" w:eastAsia="楷体_GB2312" w:hAnsi="Times New Roman"/>
          <w:sz w:val="32"/>
        </w:rPr>
        <w:t>项</w:t>
      </w:r>
      <w:r>
        <w:rPr>
          <w:rFonts w:ascii="Times New Roman" w:eastAsia="楷体_GB2312" w:hAnsi="Times New Roman"/>
          <w:sz w:val="32"/>
        </w:rPr>
        <w:t xml:space="preserve">   </w:t>
      </w:r>
      <w:r>
        <w:rPr>
          <w:rFonts w:ascii="Times New Roman" w:eastAsia="楷体_GB2312" w:hAnsi="Times New Roman"/>
          <w:sz w:val="32"/>
        </w:rPr>
        <w:t>目</w:t>
      </w:r>
      <w:r>
        <w:rPr>
          <w:rFonts w:ascii="Times New Roman" w:eastAsia="楷体_GB2312" w:hAnsi="Times New Roman"/>
          <w:sz w:val="32"/>
        </w:rPr>
        <w:t xml:space="preserve">   </w:t>
      </w:r>
      <w:r>
        <w:rPr>
          <w:rFonts w:ascii="Times New Roman" w:eastAsia="楷体_GB2312" w:hAnsi="Times New Roman"/>
          <w:sz w:val="32"/>
        </w:rPr>
        <w:t>单</w:t>
      </w:r>
      <w:r>
        <w:rPr>
          <w:rFonts w:ascii="Times New Roman" w:eastAsia="楷体_GB2312" w:hAnsi="Times New Roman"/>
          <w:sz w:val="32"/>
        </w:rPr>
        <w:t xml:space="preserve">   </w:t>
      </w:r>
      <w:r>
        <w:rPr>
          <w:rFonts w:ascii="Times New Roman" w:eastAsia="楷体_GB2312" w:hAnsi="Times New Roman"/>
          <w:sz w:val="32"/>
        </w:rPr>
        <w:t>位</w:t>
      </w:r>
      <w:r>
        <w:rPr>
          <w:rFonts w:ascii="Times New Roman" w:eastAsia="楷体_GB2312" w:hAnsi="Times New Roman"/>
          <w:sz w:val="32"/>
        </w:rPr>
        <w:t xml:space="preserve"> </w:t>
      </w:r>
      <w:r>
        <w:rPr>
          <w:rFonts w:ascii="Times New Roman" w:eastAsia="楷体_GB2312" w:hAnsi="Times New Roman"/>
          <w:sz w:val="32"/>
        </w:rPr>
        <w:t>：</w:t>
      </w:r>
      <w:r>
        <w:rPr>
          <w:rFonts w:ascii="Times New Roman" w:eastAsia="楷体_GB2312" w:hAnsi="Times New Roman" w:hint="eastAsia"/>
          <w:color w:val="000000" w:themeColor="text1"/>
          <w:sz w:val="32"/>
        </w:rPr>
        <w:t>合肥市</w:t>
      </w:r>
      <w:r>
        <w:rPr>
          <w:rFonts w:ascii="Times New Roman" w:eastAsia="楷体_GB2312" w:hAnsi="Times New Roman"/>
          <w:color w:val="000000" w:themeColor="text1"/>
          <w:sz w:val="32"/>
        </w:rPr>
        <w:t>瑶海区</w:t>
      </w:r>
      <w:r>
        <w:rPr>
          <w:rFonts w:ascii="Times New Roman" w:eastAsia="楷体_GB2312" w:hAnsi="Times New Roman" w:hint="eastAsia"/>
          <w:color w:val="000000" w:themeColor="text1"/>
          <w:sz w:val="32"/>
        </w:rPr>
        <w:t>教育体育局</w:t>
      </w:r>
    </w:p>
    <w:p w:rsidR="00AF50F7" w:rsidRDefault="0037544C" w:rsidP="00BB7F87">
      <w:pPr>
        <w:spacing w:beforeLines="50" w:afterLines="50"/>
        <w:ind w:leftChars="289" w:left="1887" w:hangingChars="400" w:hanging="1280"/>
        <w:rPr>
          <w:rFonts w:ascii="Times New Roman" w:eastAsia="楷体_GB2312" w:hAnsi="Times New Roman"/>
          <w:sz w:val="32"/>
          <w:u w:val="single"/>
        </w:rPr>
      </w:pPr>
      <w:r>
        <w:rPr>
          <w:rFonts w:ascii="Times New Roman" w:eastAsia="楷体_GB2312" w:hAnsi="Times New Roman"/>
          <w:sz w:val="32"/>
        </w:rPr>
        <w:t>项目责任人</w:t>
      </w:r>
      <w:r>
        <w:rPr>
          <w:rFonts w:ascii="Times New Roman" w:eastAsia="楷体_GB2312" w:hAnsi="Times New Roman"/>
          <w:sz w:val="32"/>
        </w:rPr>
        <w:t xml:space="preserve"> </w:t>
      </w:r>
      <w:r>
        <w:rPr>
          <w:rFonts w:ascii="Times New Roman" w:eastAsia="楷体_GB2312" w:hAnsi="Times New Roman"/>
          <w:sz w:val="32"/>
        </w:rPr>
        <w:t>（签字）：</w:t>
      </w:r>
      <w:r>
        <w:rPr>
          <w:rFonts w:ascii="Times New Roman" w:eastAsia="楷体_GB2312" w:hAnsi="Times New Roman" w:hint="eastAsia"/>
          <w:color w:val="000000" w:themeColor="text1"/>
          <w:sz w:val="32"/>
        </w:rPr>
        <w:t>王萌萌</w:t>
      </w:r>
    </w:p>
    <w:p w:rsidR="00AF50F7" w:rsidRDefault="0037544C" w:rsidP="00BB7F87">
      <w:pPr>
        <w:spacing w:beforeLines="50" w:afterLines="50"/>
        <w:ind w:firstLineChars="192" w:firstLine="614"/>
        <w:rPr>
          <w:rFonts w:ascii="Times New Roman" w:eastAsia="楷体_GB2312" w:hAnsi="Times New Roman"/>
          <w:sz w:val="32"/>
          <w:u w:val="single"/>
        </w:rPr>
      </w:pPr>
      <w:r>
        <w:rPr>
          <w:rFonts w:ascii="Times New Roman" w:eastAsia="楷体_GB2312" w:hAnsi="Times New Roman"/>
          <w:sz w:val="32"/>
        </w:rPr>
        <w:t>主</w:t>
      </w:r>
      <w:r>
        <w:rPr>
          <w:rFonts w:ascii="Times New Roman" w:eastAsia="楷体_GB2312" w:hAnsi="Times New Roman"/>
          <w:sz w:val="32"/>
        </w:rPr>
        <w:t xml:space="preserve"> </w:t>
      </w:r>
      <w:r>
        <w:rPr>
          <w:rFonts w:ascii="Times New Roman" w:eastAsia="楷体_GB2312" w:hAnsi="Times New Roman"/>
          <w:sz w:val="32"/>
        </w:rPr>
        <w:t>管</w:t>
      </w:r>
      <w:r>
        <w:rPr>
          <w:rFonts w:ascii="Times New Roman" w:eastAsia="楷体_GB2312" w:hAnsi="Times New Roman"/>
          <w:sz w:val="32"/>
        </w:rPr>
        <w:t xml:space="preserve"> </w:t>
      </w:r>
      <w:r>
        <w:rPr>
          <w:rFonts w:ascii="Times New Roman" w:eastAsia="楷体_GB2312" w:hAnsi="Times New Roman"/>
          <w:sz w:val="32"/>
        </w:rPr>
        <w:t>部</w:t>
      </w:r>
      <w:r>
        <w:rPr>
          <w:rFonts w:ascii="Times New Roman" w:eastAsia="楷体_GB2312" w:hAnsi="Times New Roman"/>
          <w:sz w:val="32"/>
        </w:rPr>
        <w:t xml:space="preserve"> </w:t>
      </w:r>
      <w:r>
        <w:rPr>
          <w:rFonts w:ascii="Times New Roman" w:eastAsia="楷体_GB2312" w:hAnsi="Times New Roman"/>
          <w:sz w:val="32"/>
        </w:rPr>
        <w:t>门（盖章）：</w:t>
      </w:r>
      <w:r>
        <w:rPr>
          <w:rFonts w:ascii="Times New Roman" w:eastAsia="楷体_GB2312" w:hAnsi="Times New Roman" w:hint="eastAsia"/>
          <w:color w:val="000000" w:themeColor="text1"/>
          <w:sz w:val="32"/>
        </w:rPr>
        <w:t>合肥市</w:t>
      </w:r>
      <w:r>
        <w:rPr>
          <w:rFonts w:ascii="Times New Roman" w:eastAsia="楷体_GB2312" w:hAnsi="Times New Roman"/>
          <w:color w:val="000000" w:themeColor="text1"/>
          <w:sz w:val="32"/>
        </w:rPr>
        <w:t>瑶海区</w:t>
      </w:r>
      <w:r>
        <w:rPr>
          <w:rFonts w:ascii="Times New Roman" w:eastAsia="楷体_GB2312" w:hAnsi="Times New Roman" w:hint="eastAsia"/>
          <w:color w:val="000000" w:themeColor="text1"/>
          <w:sz w:val="32"/>
        </w:rPr>
        <w:t>教育体育局</w:t>
      </w:r>
    </w:p>
    <w:p w:rsidR="00AF50F7" w:rsidRDefault="00AF50F7" w:rsidP="00BB7F87">
      <w:pPr>
        <w:spacing w:beforeLines="50" w:afterLines="50"/>
        <w:ind w:firstLineChars="192" w:firstLine="614"/>
        <w:rPr>
          <w:rFonts w:ascii="Times New Roman" w:eastAsia="楷体_GB2312" w:hAnsi="Times New Roman"/>
          <w:sz w:val="32"/>
        </w:rPr>
      </w:pPr>
    </w:p>
    <w:p w:rsidR="00AF50F7" w:rsidRDefault="00AF50F7">
      <w:pPr>
        <w:ind w:firstLineChars="192" w:firstLine="614"/>
        <w:jc w:val="center"/>
        <w:rPr>
          <w:rFonts w:ascii="Times New Roman" w:eastAsia="楷体_GB2312" w:hAnsi="Times New Roman"/>
          <w:sz w:val="32"/>
        </w:rPr>
      </w:pPr>
    </w:p>
    <w:p w:rsidR="00AF50F7" w:rsidRDefault="0037544C">
      <w:pPr>
        <w:spacing w:line="600" w:lineRule="exact"/>
        <w:jc w:val="center"/>
        <w:rPr>
          <w:rFonts w:ascii="Times New Roman" w:eastAsia="方正小标宋简体" w:hAnsi="Times New Roman"/>
          <w:bCs/>
          <w:sz w:val="44"/>
          <w:szCs w:val="24"/>
        </w:rPr>
      </w:pPr>
      <w:r>
        <w:rPr>
          <w:rFonts w:ascii="Times New Roman" w:eastAsia="楷体" w:hAnsi="Times New Roman"/>
          <w:sz w:val="32"/>
        </w:rPr>
        <w:t xml:space="preserve">      202</w:t>
      </w:r>
      <w:r>
        <w:rPr>
          <w:rFonts w:ascii="Times New Roman" w:eastAsia="楷体" w:hAnsi="Times New Roman" w:hint="eastAsia"/>
          <w:sz w:val="32"/>
        </w:rPr>
        <w:t>4</w:t>
      </w:r>
      <w:r>
        <w:rPr>
          <w:rFonts w:ascii="Times New Roman" w:eastAsia="楷体_GB2312" w:hAnsi="Times New Roman"/>
          <w:sz w:val="32"/>
        </w:rPr>
        <w:t>年</w:t>
      </w:r>
      <w:r>
        <w:rPr>
          <w:rFonts w:ascii="Times New Roman" w:eastAsia="楷体" w:hAnsi="Times New Roman" w:hint="eastAsia"/>
          <w:sz w:val="32"/>
        </w:rPr>
        <w:t>3</w:t>
      </w:r>
      <w:r>
        <w:rPr>
          <w:rFonts w:ascii="Times New Roman" w:eastAsia="楷体_GB2312" w:hAnsi="Times New Roman"/>
          <w:sz w:val="32"/>
        </w:rPr>
        <w:t>月</w:t>
      </w:r>
      <w:r>
        <w:rPr>
          <w:rFonts w:ascii="Times New Roman" w:eastAsia="楷体_GB2312" w:hAnsi="Times New Roman"/>
          <w:sz w:val="32"/>
        </w:rPr>
        <w:br w:type="page"/>
      </w:r>
      <w:r>
        <w:rPr>
          <w:rFonts w:ascii="黑体" w:eastAsia="黑体" w:hAnsi="黑体" w:cs="黑体" w:hint="eastAsia"/>
          <w:bCs/>
          <w:sz w:val="44"/>
          <w:szCs w:val="24"/>
        </w:rPr>
        <w:lastRenderedPageBreak/>
        <w:t>2023年教育体育宣传(含民生工程宣传)项目部门评价报告</w:t>
      </w:r>
    </w:p>
    <w:p w:rsidR="00AF50F7" w:rsidRDefault="00AF50F7">
      <w:pPr>
        <w:spacing w:line="580" w:lineRule="exact"/>
        <w:jc w:val="center"/>
        <w:rPr>
          <w:rFonts w:ascii="Times New Roman" w:eastAsia="仿宋_GB2312" w:hAnsi="Times New Roman"/>
          <w:bCs/>
          <w:sz w:val="32"/>
          <w:szCs w:val="32"/>
        </w:rPr>
      </w:pPr>
    </w:p>
    <w:p w:rsidR="00AF50F7" w:rsidRDefault="0037544C">
      <w:pPr>
        <w:widowControl/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一、项目基本情况</w:t>
      </w:r>
    </w:p>
    <w:p w:rsidR="00AF50F7" w:rsidRDefault="0037544C" w:rsidP="00AF50F7">
      <w:pPr>
        <w:widowControl/>
        <w:spacing w:line="560" w:lineRule="exact"/>
        <w:ind w:firstLineChars="200" w:firstLine="641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（一）项目概况</w:t>
      </w:r>
    </w:p>
    <w:p w:rsidR="00AF50F7" w:rsidRDefault="0037544C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1.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项目立项情况</w:t>
      </w:r>
    </w:p>
    <w:p w:rsidR="00AF50F7" w:rsidRDefault="0037544C">
      <w:pPr>
        <w:spacing w:line="560" w:lineRule="exact"/>
        <w:ind w:firstLineChars="202" w:firstLine="646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）立项背景：推进瑶海区教体系统新闻宣传工作，让社会了解瑶海教体系统民生工程各项政策和推进情况。</w:t>
      </w:r>
    </w:p>
    <w:p w:rsidR="00AF50F7" w:rsidRDefault="0037544C">
      <w:pPr>
        <w:spacing w:line="560" w:lineRule="exact"/>
        <w:ind w:firstLineChars="202" w:firstLine="646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）立项依据：合教关〔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〕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6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号关于继续推行《家长学校系列教材》深化家庭教育内容的通知；合组委字〔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〕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号《关于开展第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30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届青少年爱国主义读书教育活动四项主题活动的通知》等通知。</w:t>
      </w:r>
    </w:p>
    <w:p w:rsidR="00AF50F7" w:rsidRDefault="0037544C">
      <w:pPr>
        <w:spacing w:line="560" w:lineRule="exact"/>
        <w:ind w:firstLineChars="202" w:firstLine="646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）主要内容：“上学指南”专版宣传；“百姓身边的好学校”专版宣传；《家长学校系列教材》（民生工程政策和推进情况宣传）；“合肥市十大教育新闻事件、新闻人物”专版宣传；与《中国青年报》签约开展专版宣传；体育工作宣传；其他宣传（含各级各类大型活动外宣）等。</w:t>
      </w:r>
    </w:p>
    <w:p w:rsidR="00AF50F7" w:rsidRDefault="0037544C">
      <w:pPr>
        <w:spacing w:line="560" w:lineRule="exact"/>
        <w:ind w:firstLineChars="202" w:firstLine="646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4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）覆盖面：瑶海区教体局局属各单位</w:t>
      </w:r>
    </w:p>
    <w:p w:rsidR="00AF50F7" w:rsidRDefault="0037544C">
      <w:pPr>
        <w:spacing w:line="560" w:lineRule="exact"/>
        <w:ind w:firstLineChars="202" w:firstLine="646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5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）资产总量：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105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万元</w:t>
      </w:r>
    </w:p>
    <w:p w:rsidR="00AF50F7" w:rsidRDefault="0037544C">
      <w:pPr>
        <w:spacing w:line="560" w:lineRule="exact"/>
        <w:ind w:firstLineChars="202" w:firstLine="646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6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）资金类型：财政资金</w:t>
      </w:r>
    </w:p>
    <w:p w:rsidR="00AF50F7" w:rsidRDefault="0037544C">
      <w:pPr>
        <w:spacing w:line="560" w:lineRule="exact"/>
        <w:ind w:firstLineChars="202" w:firstLine="646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7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）项目类型：经常性业务经费</w:t>
      </w:r>
    </w:p>
    <w:p w:rsidR="00AF50F7" w:rsidRDefault="0037544C">
      <w:pPr>
        <w:spacing w:line="560" w:lineRule="exact"/>
        <w:ind w:firstLineChars="202" w:firstLine="646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8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）实施周期：一年</w:t>
      </w:r>
    </w:p>
    <w:p w:rsidR="00AF50F7" w:rsidRDefault="0037544C">
      <w:pPr>
        <w:spacing w:line="560" w:lineRule="exact"/>
        <w:ind w:firstLineChars="202" w:firstLine="646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9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）项目实施主管部门：合肥市瑶海区教育体育局</w:t>
      </w:r>
    </w:p>
    <w:p w:rsidR="00AF50F7" w:rsidRDefault="0037544C">
      <w:pPr>
        <w:spacing w:line="560" w:lineRule="exact"/>
        <w:ind w:firstLineChars="202" w:firstLine="646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2.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项目执行情况</w:t>
      </w:r>
    </w:p>
    <w:p w:rsidR="00AF50F7" w:rsidRDefault="0037544C">
      <w:pPr>
        <w:spacing w:line="560" w:lineRule="exact"/>
        <w:ind w:firstLineChars="202" w:firstLine="646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lastRenderedPageBreak/>
        <w:t>（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）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项目实施过程：全年按计划实行</w:t>
      </w:r>
    </w:p>
    <w:p w:rsidR="00AF50F7" w:rsidRDefault="0037544C">
      <w:pPr>
        <w:spacing w:line="560" w:lineRule="exact"/>
        <w:ind w:firstLineChars="202" w:firstLine="646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）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项目进展及任务完成情况：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全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年按计划完成任务</w:t>
      </w:r>
    </w:p>
    <w:p w:rsidR="00AF50F7" w:rsidRDefault="0037544C">
      <w:pPr>
        <w:spacing w:line="560" w:lineRule="exact"/>
        <w:ind w:firstLineChars="202" w:firstLine="646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）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预算执行情况：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全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年预算执行较好</w:t>
      </w:r>
    </w:p>
    <w:p w:rsidR="00AF50F7" w:rsidRDefault="0037544C">
      <w:pPr>
        <w:spacing w:line="560" w:lineRule="exact"/>
        <w:ind w:firstLineChars="202" w:firstLine="646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4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）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项目资金投入和使用情况：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全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年按计划投入与正常使用</w:t>
      </w:r>
    </w:p>
    <w:p w:rsidR="00AF50F7" w:rsidRDefault="0037544C" w:rsidP="00AF50F7">
      <w:pPr>
        <w:widowControl/>
        <w:spacing w:line="560" w:lineRule="exact"/>
        <w:ind w:firstLineChars="200" w:firstLine="641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（二）项目绩效目标</w:t>
      </w:r>
    </w:p>
    <w:p w:rsidR="00AF50F7" w:rsidRDefault="0037544C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/>
          <w:color w:val="000000"/>
          <w:sz w:val="32"/>
          <w:szCs w:val="32"/>
        </w:rPr>
        <w:t>项目年度总体目标</w:t>
      </w:r>
    </w:p>
    <w:p w:rsidR="00AF50F7" w:rsidRDefault="0037544C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申请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</w:t>
      </w:r>
      <w:r w:rsidR="00A108A8">
        <w:rPr>
          <w:rFonts w:ascii="Times New Roman" w:eastAsia="仿宋_GB2312" w:hAnsi="Times New Roman" w:hint="eastAsia"/>
          <w:color w:val="000000"/>
          <w:sz w:val="32"/>
          <w:szCs w:val="32"/>
        </w:rPr>
        <w:t>05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万元财政资金，一是进行全区教育体育新闻宣传工作资金；二是进行教体系统民生工程各项政策和推进情况宣传。</w:t>
      </w:r>
    </w:p>
    <w:p w:rsidR="00AF50F7" w:rsidRDefault="0037544C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/>
          <w:color w:val="000000"/>
          <w:sz w:val="32"/>
          <w:szCs w:val="32"/>
        </w:rPr>
        <w:t>总体目标完成情况</w:t>
      </w:r>
    </w:p>
    <w:p w:rsidR="00AF50F7" w:rsidRDefault="0037544C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申请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105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万元财政资金，一是进行全区教育体育新闻宣传工作资金；二是进行教体系统民生工程各项政策和推进情况宣传。</w:t>
      </w:r>
      <w:r w:rsidR="0080565A"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 w:rsidR="0080565A">
        <w:rPr>
          <w:rFonts w:ascii="Times New Roman" w:eastAsia="仿宋_GB2312" w:hAnsi="Times New Roman" w:hint="eastAsia"/>
          <w:color w:val="000000"/>
          <w:sz w:val="32"/>
          <w:szCs w:val="32"/>
        </w:rPr>
        <w:t>年开展各类宣传</w:t>
      </w:r>
      <w:r w:rsidR="0080565A">
        <w:rPr>
          <w:rFonts w:ascii="Times New Roman" w:eastAsia="仿宋_GB2312" w:hAnsi="Times New Roman" w:hint="eastAsia"/>
          <w:color w:val="000000"/>
          <w:sz w:val="32"/>
          <w:szCs w:val="32"/>
        </w:rPr>
        <w:t>50</w:t>
      </w:r>
      <w:r w:rsidR="0080565A">
        <w:rPr>
          <w:rFonts w:ascii="宋体" w:hAnsi="宋体" w:cs="宋体" w:hint="eastAsia"/>
          <w:color w:val="000000"/>
          <w:sz w:val="32"/>
          <w:szCs w:val="32"/>
        </w:rPr>
        <w:t>多次，开展全区活动5场，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瑶海教育体育知名度和社会认可度显著提高，获得合肥市教育系统新闻宣传先进单位（排名第一）。</w:t>
      </w:r>
    </w:p>
    <w:p w:rsidR="00AF50F7" w:rsidRDefault="0037544C">
      <w:pPr>
        <w:spacing w:line="56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二、绩效</w:t>
      </w:r>
      <w:r>
        <w:rPr>
          <w:rFonts w:ascii="Times New Roman" w:eastAsia="黑体" w:hAnsi="Times New Roman" w:hint="eastAsia"/>
          <w:color w:val="000000"/>
          <w:sz w:val="32"/>
          <w:szCs w:val="32"/>
        </w:rPr>
        <w:t>评价</w:t>
      </w:r>
      <w:r>
        <w:rPr>
          <w:rFonts w:ascii="Times New Roman" w:eastAsia="黑体" w:hAnsi="Times New Roman"/>
          <w:color w:val="000000"/>
          <w:sz w:val="32"/>
          <w:szCs w:val="32"/>
        </w:rPr>
        <w:t>结论</w:t>
      </w:r>
    </w:p>
    <w:p w:rsidR="00AF50F7" w:rsidRDefault="0037544C" w:rsidP="00AF50F7">
      <w:pPr>
        <w:widowControl/>
        <w:spacing w:line="560" w:lineRule="exact"/>
        <w:ind w:firstLineChars="200" w:firstLine="641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（一）总体结论</w:t>
      </w:r>
    </w:p>
    <w:p w:rsidR="00AF50F7" w:rsidRDefault="0037544C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2023</w:t>
      </w:r>
      <w:r>
        <w:rPr>
          <w:rFonts w:ascii="Times New Roman" w:eastAsia="仿宋_GB2312" w:hAnsi="Times New Roman"/>
          <w:sz w:val="32"/>
          <w:szCs w:val="32"/>
        </w:rPr>
        <w:t>年度，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教育体育宣传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(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含民生工程宣传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)</w:t>
      </w:r>
      <w:r>
        <w:rPr>
          <w:rFonts w:ascii="Times New Roman" w:eastAsia="仿宋_GB2312" w:hAnsi="Times New Roman"/>
          <w:color w:val="000000"/>
          <w:sz w:val="32"/>
          <w:szCs w:val="32"/>
        </w:rPr>
        <w:t>项目通过申请财政资金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105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万元，已完成年度设定的绩效目标，达到项目预期效果。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具体包括：一是所有教育体育系统新闻宣传工作完成；二是经费做到项目完成后及时支付；三是瑶海教育体育知名度和社会认可度显著提高。</w:t>
      </w:r>
    </w:p>
    <w:p w:rsidR="00AF50F7" w:rsidRDefault="0037544C" w:rsidP="00AF50F7">
      <w:pPr>
        <w:widowControl/>
        <w:spacing w:line="600" w:lineRule="exact"/>
        <w:ind w:firstLineChars="200" w:firstLine="641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（二）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评价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结果</w:t>
      </w:r>
    </w:p>
    <w:p w:rsidR="00AF50F7" w:rsidRDefault="0037544C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lastRenderedPageBreak/>
        <w:t>经评价，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年度教育体育宣传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(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含民生工程宣传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)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项目综合得分为</w:t>
      </w:r>
      <w:r w:rsidR="0080565A">
        <w:rPr>
          <w:rFonts w:ascii="Times New Roman" w:eastAsia="仿宋_GB2312" w:hAnsi="Times New Roman" w:hint="eastAsia"/>
          <w:color w:val="000000"/>
          <w:sz w:val="32"/>
          <w:szCs w:val="32"/>
        </w:rPr>
        <w:t>9</w:t>
      </w:r>
      <w:r w:rsidR="00BB7F87">
        <w:rPr>
          <w:rFonts w:ascii="Times New Roman" w:eastAsia="仿宋_GB2312" w:hAnsi="Times New Roman" w:hint="eastAsia"/>
          <w:color w:val="000000"/>
          <w:sz w:val="32"/>
          <w:szCs w:val="32"/>
        </w:rPr>
        <w:t>2.86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分，评价结果为“</w:t>
      </w:r>
      <w:r w:rsidR="00BB7F87">
        <w:rPr>
          <w:rFonts w:ascii="宋体" w:hAnsi="宋体" w:cs="宋体" w:hint="eastAsia"/>
          <w:color w:val="000000"/>
          <w:sz w:val="32"/>
          <w:szCs w:val="32"/>
        </w:rPr>
        <w:t>优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”。</w:t>
      </w:r>
    </w:p>
    <w:p w:rsidR="00AF50F7" w:rsidRDefault="0037544C">
      <w:pPr>
        <w:spacing w:line="60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三、指标分析</w:t>
      </w:r>
    </w:p>
    <w:p w:rsidR="00AF50F7" w:rsidRDefault="0037544C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2023</w:t>
      </w:r>
      <w:r>
        <w:rPr>
          <w:rFonts w:ascii="Times New Roman" w:eastAsia="仿宋_GB2312" w:hAnsi="Times New Roman"/>
          <w:color w:val="000000"/>
          <w:sz w:val="32"/>
          <w:szCs w:val="32"/>
        </w:rPr>
        <w:t>年度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教育体育宣传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(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含民生工程宣传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)</w:t>
      </w:r>
      <w:r>
        <w:rPr>
          <w:rFonts w:ascii="Times New Roman" w:eastAsia="仿宋_GB2312" w:hAnsi="Times New Roman"/>
          <w:color w:val="000000"/>
          <w:sz w:val="32"/>
          <w:szCs w:val="32"/>
        </w:rPr>
        <w:t>项目绩效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评价</w:t>
      </w:r>
      <w:r>
        <w:rPr>
          <w:rFonts w:ascii="Times New Roman" w:eastAsia="仿宋_GB2312" w:hAnsi="Times New Roman"/>
          <w:color w:val="000000"/>
          <w:sz w:val="32"/>
          <w:szCs w:val="32"/>
        </w:rPr>
        <w:t>指标体系设置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预算执行率和</w:t>
      </w:r>
      <w:r w:rsidR="0080565A"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个一级指标，</w:t>
      </w:r>
      <w:r w:rsidR="0080565A">
        <w:rPr>
          <w:rFonts w:ascii="Times New Roman" w:eastAsia="仿宋_GB2312" w:hAnsi="Times New Roman" w:hint="eastAsia"/>
          <w:color w:val="000000"/>
          <w:sz w:val="32"/>
          <w:szCs w:val="32"/>
        </w:rPr>
        <w:t>9</w:t>
      </w:r>
      <w:r>
        <w:rPr>
          <w:rFonts w:ascii="Times New Roman" w:eastAsia="仿宋_GB2312" w:hAnsi="Times New Roman"/>
          <w:color w:val="000000"/>
          <w:sz w:val="32"/>
          <w:szCs w:val="32"/>
        </w:rPr>
        <w:t>个二级指标，</w:t>
      </w:r>
      <w:r w:rsidR="0080565A">
        <w:rPr>
          <w:rFonts w:ascii="Times New Roman" w:eastAsia="仿宋_GB2312" w:hAnsi="Times New Roman" w:hint="eastAsia"/>
          <w:color w:val="000000"/>
          <w:sz w:val="32"/>
          <w:szCs w:val="32"/>
        </w:rPr>
        <w:t>9</w:t>
      </w:r>
      <w:r>
        <w:rPr>
          <w:rFonts w:ascii="Times New Roman" w:eastAsia="仿宋_GB2312" w:hAnsi="Times New Roman"/>
          <w:color w:val="000000"/>
          <w:sz w:val="32"/>
          <w:szCs w:val="32"/>
        </w:rPr>
        <w:t>个三级指标，各项指标评分情况分析如下：</w:t>
      </w:r>
    </w:p>
    <w:p w:rsidR="00AF50F7" w:rsidRDefault="0037544C">
      <w:pPr>
        <w:spacing w:line="600" w:lineRule="exact"/>
        <w:ind w:right="-283"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年度</w:t>
      </w:r>
      <w:r>
        <w:rPr>
          <w:rFonts w:ascii="Times New Roman" w:eastAsia="仿宋_GB2312" w:hAnsi="Times New Roman" w:hint="eastAsia"/>
          <w:sz w:val="32"/>
          <w:szCs w:val="32"/>
        </w:rPr>
        <w:t>项目预算金额为</w:t>
      </w:r>
      <w:r>
        <w:rPr>
          <w:rFonts w:ascii="Times New Roman" w:eastAsia="仿宋_GB2312" w:hAnsi="Times New Roman" w:hint="eastAsia"/>
          <w:sz w:val="32"/>
          <w:szCs w:val="32"/>
        </w:rPr>
        <w:t>105</w:t>
      </w:r>
      <w:r>
        <w:rPr>
          <w:rFonts w:ascii="Times New Roman" w:eastAsia="仿宋_GB2312" w:hAnsi="Times New Roman" w:hint="eastAsia"/>
          <w:sz w:val="32"/>
          <w:szCs w:val="32"/>
        </w:rPr>
        <w:t>万元，实际决算金额为</w:t>
      </w:r>
      <w:r>
        <w:rPr>
          <w:rFonts w:ascii="Times New Roman" w:eastAsia="仿宋_GB2312" w:hAnsi="Times New Roman" w:hint="eastAsia"/>
          <w:sz w:val="32"/>
          <w:szCs w:val="32"/>
        </w:rPr>
        <w:t>105</w:t>
      </w:r>
      <w:r>
        <w:rPr>
          <w:rFonts w:ascii="Times New Roman" w:eastAsia="仿宋_GB2312" w:hAnsi="Times New Roman" w:hint="eastAsia"/>
          <w:sz w:val="32"/>
          <w:szCs w:val="32"/>
        </w:rPr>
        <w:t>万元，完成</w:t>
      </w:r>
      <w:r>
        <w:rPr>
          <w:rFonts w:ascii="Times New Roman" w:eastAsia="仿宋_GB2312" w:hAnsi="Times New Roman"/>
          <w:sz w:val="32"/>
          <w:szCs w:val="32"/>
        </w:rPr>
        <w:t>指标</w:t>
      </w:r>
      <w:r>
        <w:rPr>
          <w:rFonts w:ascii="Times New Roman" w:eastAsia="仿宋_GB2312" w:hAnsi="Times New Roman" w:hint="eastAsia"/>
          <w:sz w:val="32"/>
          <w:szCs w:val="32"/>
        </w:rPr>
        <w:t>金额的</w:t>
      </w:r>
      <w:r>
        <w:rPr>
          <w:rFonts w:ascii="Times New Roman" w:eastAsia="仿宋_GB2312" w:hAnsi="Times New Roman" w:hint="eastAsia"/>
          <w:sz w:val="32"/>
          <w:szCs w:val="32"/>
        </w:rPr>
        <w:t>100%</w:t>
      </w:r>
      <w:r>
        <w:rPr>
          <w:rFonts w:ascii="Times New Roman" w:eastAsia="仿宋_GB2312" w:hAnsi="Times New Roman" w:hint="eastAsia"/>
          <w:sz w:val="32"/>
          <w:szCs w:val="32"/>
        </w:rPr>
        <w:t>，完成情况优秀。</w:t>
      </w:r>
    </w:p>
    <w:p w:rsidR="00AF50F7" w:rsidRDefault="0037544C" w:rsidP="00AF50F7">
      <w:pPr>
        <w:spacing w:line="592" w:lineRule="exact"/>
        <w:ind w:firstLineChars="200" w:firstLine="641"/>
        <w:rPr>
          <w:rFonts w:ascii="Times New Roman" w:eastAsia="楷体_GB2312" w:hAnsi="Times New Roman"/>
          <w:b/>
          <w:bCs/>
          <w:sz w:val="32"/>
        </w:rPr>
      </w:pPr>
      <w:r>
        <w:rPr>
          <w:rFonts w:ascii="Times New Roman" w:eastAsia="楷体_GB2312" w:hAnsi="Times New Roman"/>
          <w:b/>
          <w:bCs/>
          <w:sz w:val="32"/>
        </w:rPr>
        <w:t>（一）预算执行率（满分</w:t>
      </w:r>
      <w:r>
        <w:rPr>
          <w:rFonts w:ascii="Times New Roman" w:eastAsia="楷体_GB2312" w:hAnsi="Times New Roman"/>
          <w:b/>
          <w:bCs/>
          <w:sz w:val="32"/>
        </w:rPr>
        <w:t>10</w:t>
      </w:r>
      <w:r>
        <w:rPr>
          <w:rFonts w:ascii="Times New Roman" w:eastAsia="楷体_GB2312" w:hAnsi="Times New Roman"/>
          <w:b/>
          <w:bCs/>
          <w:sz w:val="32"/>
        </w:rPr>
        <w:t>分，实得</w:t>
      </w:r>
      <w:r w:rsidR="00A108A8">
        <w:rPr>
          <w:rFonts w:ascii="Times New Roman" w:eastAsia="楷体_GB2312" w:hAnsi="Times New Roman" w:hint="eastAsia"/>
          <w:b/>
          <w:bCs/>
          <w:sz w:val="32"/>
        </w:rPr>
        <w:t>4.86</w:t>
      </w:r>
      <w:r>
        <w:rPr>
          <w:rFonts w:ascii="Times New Roman" w:eastAsia="楷体_GB2312" w:hAnsi="Times New Roman"/>
          <w:b/>
          <w:bCs/>
          <w:sz w:val="32"/>
        </w:rPr>
        <w:t>分）</w:t>
      </w:r>
    </w:p>
    <w:p w:rsidR="00AF50F7" w:rsidRDefault="0037544C">
      <w:pPr>
        <w:spacing w:line="592" w:lineRule="exact"/>
        <w:ind w:right="-283"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，教育体育宣传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(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含民生工程宣传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)</w:t>
      </w:r>
      <w:r>
        <w:rPr>
          <w:rFonts w:ascii="Times New Roman" w:eastAsia="仿宋_GB2312" w:hAnsi="Times New Roman"/>
          <w:color w:val="000000"/>
          <w:sz w:val="32"/>
          <w:szCs w:val="32"/>
        </w:rPr>
        <w:t>项目全年预算安排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105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万元，全年执行</w:t>
      </w:r>
      <w:r w:rsidR="00A108A8">
        <w:rPr>
          <w:rFonts w:ascii="Times New Roman" w:eastAsia="仿宋_GB2312" w:hAnsi="Times New Roman" w:hint="eastAsia"/>
          <w:color w:val="000000"/>
          <w:sz w:val="32"/>
          <w:szCs w:val="32"/>
        </w:rPr>
        <w:t>51.009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万元，</w:t>
      </w:r>
      <w:r>
        <w:rPr>
          <w:rFonts w:ascii="Times New Roman" w:eastAsia="仿宋_GB2312" w:hAnsi="Times New Roman"/>
          <w:sz w:val="32"/>
          <w:szCs w:val="32"/>
        </w:rPr>
        <w:t>预算执行率</w:t>
      </w:r>
      <w:r w:rsidR="00A108A8">
        <w:rPr>
          <w:rFonts w:ascii="Times New Roman" w:eastAsia="仿宋_GB2312" w:hAnsi="Times New Roman" w:hint="eastAsia"/>
          <w:sz w:val="32"/>
          <w:szCs w:val="32"/>
        </w:rPr>
        <w:t>48.6</w:t>
      </w:r>
      <w:r>
        <w:rPr>
          <w:rFonts w:ascii="Times New Roman" w:eastAsia="仿宋_GB2312" w:hAnsi="Times New Roman"/>
          <w:sz w:val="32"/>
          <w:szCs w:val="32"/>
        </w:rPr>
        <w:t>%</w:t>
      </w:r>
      <w:r>
        <w:rPr>
          <w:rFonts w:ascii="Times New Roman" w:eastAsia="仿宋_GB2312" w:hAnsi="Times New Roman"/>
          <w:sz w:val="32"/>
          <w:szCs w:val="32"/>
        </w:rPr>
        <w:t>，得分</w:t>
      </w:r>
      <w:r w:rsidR="00A108A8">
        <w:rPr>
          <w:rFonts w:ascii="Times New Roman" w:eastAsia="仿宋_GB2312" w:hAnsi="Times New Roman" w:hint="eastAsia"/>
          <w:sz w:val="32"/>
          <w:szCs w:val="32"/>
        </w:rPr>
        <w:t>4.86</w:t>
      </w:r>
      <w:r>
        <w:rPr>
          <w:rFonts w:ascii="Times New Roman" w:eastAsia="仿宋_GB2312" w:hAnsi="Times New Roman"/>
          <w:sz w:val="32"/>
          <w:szCs w:val="32"/>
        </w:rPr>
        <w:t>分。</w:t>
      </w:r>
    </w:p>
    <w:p w:rsidR="00AF50F7" w:rsidRDefault="0037544C" w:rsidP="00AF50F7">
      <w:pPr>
        <w:widowControl/>
        <w:spacing w:line="600" w:lineRule="exact"/>
        <w:ind w:firstLineChars="200" w:firstLine="641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sz w:val="32"/>
          <w:szCs w:val="32"/>
        </w:rPr>
        <w:t>（</w:t>
      </w:r>
      <w:r>
        <w:rPr>
          <w:rFonts w:ascii="Times New Roman" w:eastAsia="楷体_GB2312" w:hAnsi="Times New Roman" w:hint="eastAsia"/>
          <w:b/>
          <w:sz w:val="32"/>
          <w:szCs w:val="32"/>
        </w:rPr>
        <w:t>二</w:t>
      </w:r>
      <w:r>
        <w:rPr>
          <w:rFonts w:ascii="Times New Roman" w:eastAsia="楷体_GB2312" w:hAnsi="Times New Roman"/>
          <w:b/>
          <w:sz w:val="32"/>
          <w:szCs w:val="32"/>
        </w:rPr>
        <w:t>）产出指标（满分</w:t>
      </w:r>
      <w:r>
        <w:rPr>
          <w:rFonts w:ascii="Times New Roman" w:eastAsia="楷体_GB2312" w:hAnsi="Times New Roman" w:hint="eastAsia"/>
          <w:b/>
          <w:sz w:val="32"/>
          <w:szCs w:val="32"/>
        </w:rPr>
        <w:t>50</w:t>
      </w:r>
      <w:r>
        <w:rPr>
          <w:rFonts w:ascii="Times New Roman" w:eastAsia="楷体_GB2312" w:hAnsi="Times New Roman"/>
          <w:b/>
          <w:sz w:val="32"/>
          <w:szCs w:val="32"/>
        </w:rPr>
        <w:t>分，实得</w:t>
      </w:r>
      <w:r w:rsidR="00A108A8"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48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分）</w:t>
      </w:r>
    </w:p>
    <w:p w:rsidR="00997F0C" w:rsidRDefault="0037544C" w:rsidP="00997F0C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1.</w:t>
      </w:r>
      <w:r>
        <w:rPr>
          <w:rFonts w:ascii="Times New Roman" w:eastAsia="仿宋_GB2312" w:hAnsi="Times New Roman"/>
          <w:sz w:val="32"/>
          <w:szCs w:val="32"/>
        </w:rPr>
        <w:t>数量指标（满分</w:t>
      </w:r>
      <w:r>
        <w:rPr>
          <w:rFonts w:ascii="Times New Roman" w:eastAsia="仿宋_GB2312" w:hAnsi="Times New Roman" w:hint="eastAsia"/>
          <w:sz w:val="32"/>
          <w:szCs w:val="32"/>
        </w:rPr>
        <w:t>13</w:t>
      </w:r>
      <w:r>
        <w:rPr>
          <w:rFonts w:ascii="Times New Roman" w:eastAsia="仿宋_GB2312" w:hAnsi="Times New Roman"/>
          <w:sz w:val="32"/>
          <w:szCs w:val="32"/>
        </w:rPr>
        <w:t>分，</w:t>
      </w:r>
      <w:r>
        <w:rPr>
          <w:rFonts w:ascii="Times New Roman" w:eastAsia="仿宋_GB2312" w:hAnsi="Times New Roman"/>
          <w:color w:val="000000"/>
          <w:sz w:val="32"/>
          <w:szCs w:val="32"/>
        </w:rPr>
        <w:t>实得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13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7F4CEA" w:rsidRPr="00997F0C" w:rsidRDefault="00997F0C" w:rsidP="000018D4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/>
          <w:color w:val="000000"/>
          <w:sz w:val="32"/>
          <w:szCs w:val="32"/>
        </w:rPr>
        <w:t>年度设定的数量指标为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开展教育体育宣传数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50</w:t>
      </w:r>
      <w:r>
        <w:rPr>
          <w:rFonts w:ascii="宋体" w:hAnsi="宋体" w:cs="宋体" w:hint="eastAsia"/>
          <w:color w:val="000000"/>
          <w:sz w:val="32"/>
          <w:szCs w:val="32"/>
        </w:rPr>
        <w:t>次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 xml:space="preserve"> 2023</w:t>
      </w:r>
      <w:r>
        <w:rPr>
          <w:rFonts w:ascii="Times New Roman" w:eastAsia="仿宋_GB2312" w:hAnsi="Times New Roman"/>
          <w:color w:val="000000"/>
          <w:sz w:val="32"/>
          <w:szCs w:val="32"/>
        </w:rPr>
        <w:t>年实际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完成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50</w:t>
      </w:r>
      <w:r>
        <w:rPr>
          <w:rFonts w:ascii="宋体" w:hAnsi="宋体" w:cs="宋体" w:hint="eastAsia"/>
          <w:color w:val="000000"/>
          <w:sz w:val="32"/>
          <w:szCs w:val="32"/>
        </w:rPr>
        <w:t>次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，</w:t>
      </w:r>
      <w:r>
        <w:rPr>
          <w:rFonts w:ascii="Times New Roman" w:eastAsia="仿宋_GB2312" w:hAnsi="Times New Roman"/>
          <w:color w:val="000000"/>
          <w:sz w:val="32"/>
          <w:szCs w:val="32"/>
        </w:rPr>
        <w:t>实际完成率为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100</w:t>
      </w:r>
      <w:r>
        <w:rPr>
          <w:rFonts w:ascii="Times New Roman" w:eastAsia="仿宋_GB2312" w:hAnsi="Times New Roman"/>
          <w:color w:val="000000"/>
          <w:sz w:val="32"/>
          <w:szCs w:val="32"/>
        </w:rPr>
        <w:t>%</w:t>
      </w:r>
      <w:r>
        <w:rPr>
          <w:rFonts w:ascii="Times New Roman" w:eastAsia="仿宋_GB2312" w:hAnsi="Times New Roman"/>
          <w:color w:val="000000"/>
          <w:sz w:val="32"/>
          <w:szCs w:val="32"/>
        </w:rPr>
        <w:t>，得分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13</w:t>
      </w:r>
      <w:r>
        <w:rPr>
          <w:rFonts w:ascii="Times New Roman" w:eastAsia="仿宋_GB2312" w:hAnsi="Times New Roman"/>
          <w:color w:val="000000"/>
          <w:sz w:val="32"/>
          <w:szCs w:val="32"/>
        </w:rPr>
        <w:t>分。</w:t>
      </w:r>
    </w:p>
    <w:p w:rsidR="000018D4" w:rsidRDefault="0037544C" w:rsidP="000018D4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/>
          <w:color w:val="000000"/>
          <w:sz w:val="32"/>
          <w:szCs w:val="32"/>
        </w:rPr>
        <w:t>时效指标（满分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</w:t>
      </w:r>
      <w:r w:rsidR="00BB7F87">
        <w:rPr>
          <w:rFonts w:ascii="Times New Roman" w:eastAsia="仿宋_GB2312" w:hAnsi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>
        <w:rPr>
          <w:rFonts w:ascii="Times New Roman" w:eastAsia="仿宋_GB2312" w:hAnsi="Times New Roman"/>
          <w:color w:val="000000"/>
          <w:sz w:val="32"/>
          <w:szCs w:val="32"/>
        </w:rPr>
        <w:t>1</w:t>
      </w:r>
      <w:r w:rsidR="00BB7F87">
        <w:rPr>
          <w:rFonts w:ascii="Times New Roman" w:eastAsia="仿宋_GB2312" w:hAnsi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AF50F7" w:rsidRPr="000018D4" w:rsidRDefault="000018D4" w:rsidP="000018D4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/>
          <w:color w:val="000000"/>
          <w:sz w:val="32"/>
          <w:szCs w:val="32"/>
        </w:rPr>
        <w:t>年度设定的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时效</w:t>
      </w:r>
      <w:r>
        <w:rPr>
          <w:rFonts w:ascii="Times New Roman" w:eastAsia="仿宋_GB2312" w:hAnsi="Times New Roman"/>
          <w:color w:val="000000"/>
          <w:sz w:val="32"/>
          <w:szCs w:val="32"/>
        </w:rPr>
        <w:t>指标为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经费支出时效性，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 xml:space="preserve"> 2023</w:t>
      </w:r>
      <w:r>
        <w:rPr>
          <w:rFonts w:ascii="Times New Roman" w:eastAsia="仿宋_GB2312" w:hAnsi="Times New Roman"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12</w:t>
      </w:r>
      <w:r>
        <w:rPr>
          <w:rFonts w:ascii="宋体" w:hAnsi="宋体" w:cs="宋体" w:hint="eastAsia"/>
          <w:color w:val="000000"/>
          <w:sz w:val="32"/>
          <w:szCs w:val="32"/>
        </w:rPr>
        <w:t>月底完成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，达成预期指标</w:t>
      </w:r>
      <w:r>
        <w:rPr>
          <w:rFonts w:ascii="Times New Roman" w:eastAsia="仿宋_GB2312" w:hAnsi="Times New Roman"/>
          <w:color w:val="000000"/>
          <w:sz w:val="32"/>
          <w:szCs w:val="32"/>
        </w:rPr>
        <w:t>，得分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</w:t>
      </w:r>
      <w:r w:rsidR="00BB7F87">
        <w:rPr>
          <w:rFonts w:ascii="Times New Roman" w:eastAsia="仿宋_GB2312" w:hAnsi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/>
          <w:color w:val="000000"/>
          <w:sz w:val="32"/>
          <w:szCs w:val="32"/>
        </w:rPr>
        <w:t>分。</w:t>
      </w:r>
    </w:p>
    <w:p w:rsidR="000018D4" w:rsidRDefault="0037544C" w:rsidP="000018D4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3.</w:t>
      </w:r>
      <w:r>
        <w:rPr>
          <w:rFonts w:ascii="Times New Roman" w:eastAsia="仿宋_GB2312" w:hAnsi="Times New Roman"/>
          <w:color w:val="000000"/>
          <w:sz w:val="32"/>
          <w:szCs w:val="32"/>
        </w:rPr>
        <w:t>质量指标（满分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</w:t>
      </w:r>
      <w:r w:rsidR="00BB7F87">
        <w:rPr>
          <w:rFonts w:ascii="Times New Roman" w:eastAsia="仿宋_GB2312" w:hAnsi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>
        <w:rPr>
          <w:rFonts w:ascii="Times New Roman" w:eastAsia="仿宋_GB2312" w:hAnsi="Times New Roman"/>
          <w:color w:val="000000"/>
          <w:sz w:val="32"/>
          <w:szCs w:val="32"/>
        </w:rPr>
        <w:t>1</w:t>
      </w:r>
      <w:r w:rsidR="00BB7F87">
        <w:rPr>
          <w:rFonts w:ascii="Times New Roman" w:eastAsia="仿宋_GB2312" w:hAnsi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0018D4" w:rsidRPr="000018D4" w:rsidRDefault="000018D4" w:rsidP="000018D4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/>
          <w:color w:val="000000"/>
          <w:sz w:val="32"/>
          <w:szCs w:val="32"/>
        </w:rPr>
        <w:t>年度设定的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质量</w:t>
      </w:r>
      <w:r>
        <w:rPr>
          <w:rFonts w:ascii="Times New Roman" w:eastAsia="仿宋_GB2312" w:hAnsi="Times New Roman"/>
          <w:color w:val="000000"/>
          <w:sz w:val="32"/>
          <w:szCs w:val="32"/>
        </w:rPr>
        <w:t>指标为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宣传合</w:t>
      </w:r>
      <w:r>
        <w:rPr>
          <w:rFonts w:ascii="宋体" w:hAnsi="宋体" w:cs="宋体" w:hint="eastAsia"/>
          <w:color w:val="000000"/>
          <w:sz w:val="32"/>
          <w:szCs w:val="32"/>
        </w:rPr>
        <w:t>格率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，宣传质量合格率达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100%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，达成预期指标</w:t>
      </w:r>
      <w:r>
        <w:rPr>
          <w:rFonts w:ascii="Times New Roman" w:eastAsia="仿宋_GB2312" w:hAnsi="Times New Roman"/>
          <w:color w:val="000000"/>
          <w:sz w:val="32"/>
          <w:szCs w:val="32"/>
        </w:rPr>
        <w:t>，得分</w:t>
      </w:r>
      <w:r w:rsidR="00BB7F87">
        <w:rPr>
          <w:rFonts w:ascii="Times New Roman" w:eastAsia="仿宋_GB2312" w:hAnsi="Times New Roman" w:hint="eastAsia"/>
          <w:color w:val="000000"/>
          <w:sz w:val="32"/>
          <w:szCs w:val="32"/>
        </w:rPr>
        <w:t>13</w:t>
      </w:r>
      <w:r>
        <w:rPr>
          <w:rFonts w:ascii="Times New Roman" w:eastAsia="仿宋_GB2312" w:hAnsi="Times New Roman"/>
          <w:color w:val="000000"/>
          <w:sz w:val="32"/>
          <w:szCs w:val="32"/>
        </w:rPr>
        <w:t>分。</w:t>
      </w:r>
    </w:p>
    <w:p w:rsidR="00AF50F7" w:rsidRPr="000018D4" w:rsidRDefault="00AF50F7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BF43FB" w:rsidRDefault="0037544C" w:rsidP="00BF43FB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lastRenderedPageBreak/>
        <w:t>4.</w:t>
      </w:r>
      <w:r>
        <w:rPr>
          <w:rFonts w:ascii="Times New Roman" w:eastAsia="仿宋_GB2312" w:hAnsi="Times New Roman"/>
          <w:color w:val="000000"/>
          <w:sz w:val="32"/>
          <w:szCs w:val="32"/>
        </w:rPr>
        <w:t>成本指标（满分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12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 w:rsidR="00BF43FB">
        <w:rPr>
          <w:rFonts w:ascii="Times New Roman" w:eastAsia="仿宋_GB2312" w:hAnsi="Times New Roman" w:hint="eastAsia"/>
          <w:color w:val="000000"/>
          <w:sz w:val="32"/>
          <w:szCs w:val="32"/>
        </w:rPr>
        <w:t>1</w:t>
      </w:r>
      <w:r w:rsidR="00BB7F87">
        <w:rPr>
          <w:rFonts w:ascii="Times New Roman" w:eastAsia="仿宋_GB2312" w:hAnsi="Times New Roman" w:hint="eastAsia"/>
          <w:color w:val="000000"/>
          <w:sz w:val="32"/>
          <w:szCs w:val="32"/>
        </w:rPr>
        <w:t>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AF50F7" w:rsidRPr="00BF43FB" w:rsidRDefault="00BF43FB" w:rsidP="00BF43FB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/>
          <w:color w:val="000000"/>
          <w:sz w:val="32"/>
          <w:szCs w:val="32"/>
        </w:rPr>
        <w:t>年度设定的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成要</w:t>
      </w:r>
      <w:r>
        <w:rPr>
          <w:rFonts w:ascii="Times New Roman" w:eastAsia="仿宋_GB2312" w:hAnsi="Times New Roman"/>
          <w:color w:val="000000"/>
          <w:sz w:val="32"/>
          <w:szCs w:val="32"/>
        </w:rPr>
        <w:t>指标为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项目总成本为</w:t>
      </w:r>
      <w:r>
        <w:rPr>
          <w:rFonts w:ascii="宋体" w:hAnsi="宋体" w:cs="宋体" w:hint="eastAsia"/>
          <w:color w:val="000000"/>
          <w:sz w:val="32"/>
          <w:szCs w:val="32"/>
        </w:rPr>
        <w:t>小于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150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万元，实际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105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万元，</w:t>
      </w:r>
      <w:r>
        <w:rPr>
          <w:rFonts w:ascii="宋体" w:hAnsi="宋体" w:cs="宋体" w:hint="eastAsia"/>
          <w:color w:val="000000"/>
          <w:sz w:val="32"/>
          <w:szCs w:val="32"/>
        </w:rPr>
        <w:t>低于年初指标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达成预期指标</w:t>
      </w:r>
      <w:r>
        <w:rPr>
          <w:rFonts w:ascii="Times New Roman" w:eastAsia="仿宋_GB2312" w:hAnsi="Times New Roman"/>
          <w:color w:val="000000"/>
          <w:sz w:val="32"/>
          <w:szCs w:val="32"/>
        </w:rPr>
        <w:t>，得分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</w:t>
      </w:r>
      <w:r w:rsidR="00BB7F87">
        <w:rPr>
          <w:rFonts w:ascii="Times New Roman" w:eastAsia="仿宋_GB2312" w:hAnsi="Times New Roman" w:hint="eastAsia"/>
          <w:color w:val="000000"/>
          <w:sz w:val="32"/>
          <w:szCs w:val="32"/>
        </w:rPr>
        <w:t>0</w:t>
      </w:r>
      <w:r>
        <w:rPr>
          <w:rFonts w:ascii="Times New Roman" w:eastAsia="仿宋_GB2312" w:hAnsi="Times New Roman"/>
          <w:color w:val="000000"/>
          <w:sz w:val="32"/>
          <w:szCs w:val="32"/>
        </w:rPr>
        <w:t>分。</w:t>
      </w:r>
    </w:p>
    <w:p w:rsidR="00AF50F7" w:rsidRDefault="0037544C" w:rsidP="00AF50F7">
      <w:pPr>
        <w:widowControl/>
        <w:spacing w:line="600" w:lineRule="exact"/>
        <w:ind w:right="-283" w:firstLineChars="200" w:firstLine="641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三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）效益指标（满分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30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分，实得</w:t>
      </w:r>
      <w:r w:rsidR="00BB7F87"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30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分）</w:t>
      </w:r>
    </w:p>
    <w:p w:rsidR="00AF50F7" w:rsidRDefault="0037544C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/>
          <w:color w:val="000000"/>
          <w:sz w:val="32"/>
          <w:szCs w:val="32"/>
        </w:rPr>
        <w:t>经济效益指标（满分</w:t>
      </w:r>
      <w:r w:rsidR="00A108A8">
        <w:rPr>
          <w:rFonts w:ascii="Times New Roman" w:eastAsia="仿宋_GB2312" w:hAnsi="Times New Roman" w:hint="eastAsia"/>
          <w:color w:val="000000"/>
          <w:sz w:val="32"/>
          <w:szCs w:val="32"/>
        </w:rPr>
        <w:t>8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 w:rsidR="00A108A8">
        <w:rPr>
          <w:rFonts w:ascii="Times New Roman" w:eastAsia="仿宋_GB2312" w:hAnsi="Times New Roman" w:hint="eastAsia"/>
          <w:color w:val="000000"/>
          <w:sz w:val="32"/>
          <w:szCs w:val="32"/>
        </w:rPr>
        <w:t>8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AF50F7" w:rsidRDefault="0037544C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/>
          <w:color w:val="000000"/>
          <w:sz w:val="32"/>
          <w:szCs w:val="32"/>
        </w:rPr>
        <w:t>社会效益指标（满分</w:t>
      </w:r>
      <w:r w:rsidR="00A108A8">
        <w:rPr>
          <w:rFonts w:ascii="Times New Roman" w:eastAsia="仿宋_GB2312" w:hAnsi="Times New Roman" w:hint="eastAsia"/>
          <w:color w:val="000000"/>
          <w:sz w:val="32"/>
          <w:szCs w:val="32"/>
        </w:rPr>
        <w:t>8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 w:rsidR="00A108A8">
        <w:rPr>
          <w:rFonts w:ascii="Times New Roman" w:eastAsia="仿宋_GB2312" w:hAnsi="Times New Roman" w:hint="eastAsia"/>
          <w:color w:val="000000"/>
          <w:sz w:val="32"/>
          <w:szCs w:val="32"/>
        </w:rPr>
        <w:t>8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AF50F7" w:rsidRDefault="0037544C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3.</w:t>
      </w:r>
      <w:r>
        <w:rPr>
          <w:rFonts w:ascii="Times New Roman" w:eastAsia="仿宋_GB2312" w:hAnsi="Times New Roman"/>
          <w:color w:val="000000"/>
          <w:sz w:val="32"/>
          <w:szCs w:val="32"/>
        </w:rPr>
        <w:t>生态效益指标（满分</w:t>
      </w:r>
      <w:r w:rsidR="00997F0C">
        <w:rPr>
          <w:rFonts w:ascii="Times New Roman" w:eastAsia="仿宋_GB2312" w:hAnsi="Times New Roman" w:hint="eastAsia"/>
          <w:color w:val="000000"/>
          <w:sz w:val="32"/>
          <w:szCs w:val="32"/>
        </w:rPr>
        <w:t>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 w:rsidR="00A108A8">
        <w:rPr>
          <w:rFonts w:ascii="Times New Roman" w:eastAsia="仿宋_GB2312" w:hAnsi="Times New Roman" w:hint="eastAsia"/>
          <w:color w:val="000000"/>
          <w:sz w:val="32"/>
          <w:szCs w:val="32"/>
        </w:rPr>
        <w:t>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  <w:r w:rsidR="00BF43FB">
        <w:rPr>
          <w:rFonts w:ascii="Times New Roman" w:eastAsia="仿宋_GB2312" w:hAnsi="Times New Roman" w:hint="eastAsia"/>
          <w:color w:val="000000"/>
          <w:sz w:val="32"/>
          <w:szCs w:val="32"/>
        </w:rPr>
        <w:t>不适用</w:t>
      </w:r>
    </w:p>
    <w:p w:rsidR="00AF50F7" w:rsidRDefault="0037544C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4.</w:t>
      </w:r>
      <w:r>
        <w:rPr>
          <w:rFonts w:ascii="Times New Roman" w:eastAsia="仿宋_GB2312" w:hAnsi="Times New Roman"/>
          <w:color w:val="000000"/>
          <w:sz w:val="32"/>
          <w:szCs w:val="32"/>
        </w:rPr>
        <w:t>可持续影响指标（满分</w:t>
      </w:r>
      <w:r w:rsidR="00997F0C">
        <w:rPr>
          <w:rFonts w:ascii="Times New Roman" w:eastAsia="仿宋_GB2312" w:hAnsi="Times New Roman" w:hint="eastAsia"/>
          <w:color w:val="000000"/>
          <w:sz w:val="32"/>
          <w:szCs w:val="32"/>
        </w:rPr>
        <w:t>14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 w:rsidR="00997F0C">
        <w:rPr>
          <w:rFonts w:ascii="Times New Roman" w:eastAsia="仿宋_GB2312" w:hAnsi="Times New Roman" w:hint="eastAsia"/>
          <w:color w:val="000000"/>
          <w:sz w:val="32"/>
          <w:szCs w:val="32"/>
        </w:rPr>
        <w:t>14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AF50F7" w:rsidRDefault="0037544C" w:rsidP="00AF50F7">
      <w:pPr>
        <w:spacing w:line="600" w:lineRule="exact"/>
        <w:ind w:right="-283" w:firstLineChars="200" w:firstLine="641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四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）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满意度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指标（满分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10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分，实得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10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分）</w:t>
      </w:r>
    </w:p>
    <w:p w:rsidR="00AF50F7" w:rsidRDefault="0037544C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满意度</w:t>
      </w:r>
      <w:r>
        <w:rPr>
          <w:rFonts w:ascii="Times New Roman" w:eastAsia="仿宋_GB2312" w:hAnsi="Times New Roman"/>
          <w:color w:val="000000"/>
          <w:sz w:val="32"/>
          <w:szCs w:val="32"/>
        </w:rPr>
        <w:t>指标（满分</w:t>
      </w:r>
      <w:r>
        <w:rPr>
          <w:rFonts w:ascii="Times New Roman" w:eastAsia="仿宋_GB2312" w:hAnsi="Times New Roman"/>
          <w:color w:val="000000"/>
          <w:sz w:val="32"/>
          <w:szCs w:val="32"/>
        </w:rPr>
        <w:t>10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>
        <w:rPr>
          <w:rFonts w:ascii="Times New Roman" w:eastAsia="仿宋_GB2312" w:hAnsi="Times New Roman"/>
          <w:color w:val="000000"/>
          <w:sz w:val="32"/>
          <w:szCs w:val="32"/>
        </w:rPr>
        <w:t>10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AF50F7" w:rsidRDefault="0037544C">
      <w:pPr>
        <w:spacing w:line="60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四、存在问题</w:t>
      </w:r>
    </w:p>
    <w:p w:rsidR="00AF50F7" w:rsidRDefault="0037544C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通过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评价</w:t>
      </w:r>
      <w:r>
        <w:rPr>
          <w:rFonts w:ascii="Times New Roman" w:eastAsia="仿宋_GB2312" w:hAnsi="Times New Roman"/>
          <w:color w:val="000000"/>
          <w:sz w:val="32"/>
          <w:szCs w:val="32"/>
        </w:rPr>
        <w:t>发现，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教育体育宣传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(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含民生工程宣传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)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项目实施虽取得了一定的成效，但还存在一</w:t>
      </w:r>
      <w:r>
        <w:rPr>
          <w:rFonts w:ascii="Times New Roman" w:eastAsia="仿宋_GB2312" w:hAnsi="Times New Roman"/>
          <w:color w:val="000000"/>
          <w:sz w:val="32"/>
          <w:szCs w:val="32"/>
        </w:rPr>
        <w:t>些问题和不足，主要表现在：</w:t>
      </w:r>
    </w:p>
    <w:p w:rsidR="00AF50F7" w:rsidRDefault="0037544C" w:rsidP="00AF50F7">
      <w:pPr>
        <w:spacing w:line="600" w:lineRule="exact"/>
        <w:ind w:firstLineChars="200" w:firstLine="641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b/>
          <w:color w:val="000000"/>
          <w:sz w:val="32"/>
          <w:szCs w:val="32"/>
        </w:rPr>
        <w:t>一是</w:t>
      </w:r>
      <w:r>
        <w:rPr>
          <w:rFonts w:ascii="Times New Roman" w:eastAsia="仿宋_GB2312" w:hAnsi="Times New Roman" w:hint="eastAsia"/>
          <w:b/>
          <w:color w:val="000000"/>
          <w:sz w:val="32"/>
          <w:szCs w:val="32"/>
        </w:rPr>
        <w:t>：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学校宣传员摄影、摄像技术亟待提高，不能抓住学校工作亮点；</w:t>
      </w:r>
    </w:p>
    <w:p w:rsidR="00AF50F7" w:rsidRDefault="0037544C" w:rsidP="00AF50F7">
      <w:pPr>
        <w:spacing w:line="600" w:lineRule="exact"/>
        <w:ind w:firstLineChars="200" w:firstLine="641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b/>
          <w:color w:val="000000"/>
          <w:sz w:val="32"/>
          <w:szCs w:val="32"/>
        </w:rPr>
        <w:t>二是</w:t>
      </w:r>
      <w:r>
        <w:rPr>
          <w:rFonts w:ascii="Times New Roman" w:eastAsia="仿宋_GB2312" w:hAnsi="Times New Roman" w:hint="eastAsia"/>
          <w:b/>
          <w:color w:val="000000"/>
          <w:sz w:val="32"/>
          <w:szCs w:val="32"/>
        </w:rPr>
        <w:t>：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宣传缺乏互动性，提高群众关注度有待提高。</w:t>
      </w:r>
    </w:p>
    <w:p w:rsidR="00AF50F7" w:rsidRDefault="0037544C">
      <w:pPr>
        <w:spacing w:line="600" w:lineRule="exact"/>
        <w:ind w:firstLineChars="200" w:firstLine="640"/>
        <w:rPr>
          <w:rFonts w:ascii="Times New Roman" w:eastAsia="仿宋_GB2312" w:hAnsi="Times New Roman"/>
          <w:b/>
          <w:bCs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五、意见和建议</w:t>
      </w:r>
    </w:p>
    <w:p w:rsidR="00AF50F7" w:rsidRDefault="0037544C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为进一步做好教育体育宣传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(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含民生工程宣传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)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工作，针对存在问题，提出如下建议</w:t>
      </w:r>
    </w:p>
    <w:p w:rsidR="00AF50F7" w:rsidRDefault="0037544C" w:rsidP="00AF50F7">
      <w:pPr>
        <w:spacing w:line="600" w:lineRule="exact"/>
        <w:ind w:firstLineChars="200" w:firstLine="641"/>
        <w:rPr>
          <w:rFonts w:ascii="Times New Roman" w:eastAsia="仿宋_GB2312" w:hAnsi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b/>
          <w:color w:val="000000"/>
          <w:sz w:val="32"/>
          <w:szCs w:val="32"/>
        </w:rPr>
        <w:t>一要：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做好局属各单位新闻宣传工作培训，提升宣传员摄影、摄像水平。</w:t>
      </w:r>
    </w:p>
    <w:p w:rsidR="00AF50F7" w:rsidRDefault="0037544C" w:rsidP="00AF50F7">
      <w:pPr>
        <w:widowControl/>
        <w:spacing w:line="600" w:lineRule="exact"/>
        <w:ind w:firstLineChars="200" w:firstLine="641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b/>
          <w:color w:val="000000"/>
          <w:sz w:val="32"/>
          <w:szCs w:val="32"/>
        </w:rPr>
        <w:lastRenderedPageBreak/>
        <w:t>二要：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积极学习和适应全媒体时代，做会说话、能沟通、。有互动的教育新闻宣传。</w:t>
      </w:r>
    </w:p>
    <w:p w:rsidR="00AF50F7" w:rsidRDefault="0037544C">
      <w:pPr>
        <w:widowControl/>
        <w:spacing w:line="60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六、</w:t>
      </w:r>
      <w:r>
        <w:rPr>
          <w:rFonts w:ascii="Times New Roman" w:eastAsia="黑体" w:hAnsi="Times New Roman" w:hint="eastAsia"/>
          <w:color w:val="000000"/>
          <w:sz w:val="32"/>
          <w:szCs w:val="32"/>
        </w:rPr>
        <w:t>评价</w:t>
      </w:r>
      <w:r>
        <w:rPr>
          <w:rFonts w:ascii="Times New Roman" w:eastAsia="黑体" w:hAnsi="Times New Roman"/>
          <w:color w:val="000000"/>
          <w:sz w:val="32"/>
          <w:szCs w:val="32"/>
        </w:rPr>
        <w:t>依据</w:t>
      </w:r>
    </w:p>
    <w:p w:rsidR="00AF50F7" w:rsidRDefault="0037544C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根据合教关〔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〕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6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号关于继续推行《家长学校系列教材》深化家庭教育内容的通知；合组委字〔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〕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号《关于开展第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30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届青少年爱国主义读书教育活动四项主题活动的通知》等通知。</w:t>
      </w:r>
    </w:p>
    <w:p w:rsidR="00AF50F7" w:rsidRDefault="0037544C">
      <w:pPr>
        <w:widowControl/>
        <w:spacing w:line="60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七、附件</w:t>
      </w:r>
    </w:p>
    <w:p w:rsidR="00AF50F7" w:rsidRDefault="0037544C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/>
          <w:color w:val="000000"/>
          <w:sz w:val="32"/>
          <w:szCs w:val="32"/>
        </w:rPr>
        <w:t>项目支出绩效自评表（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从一体化系统导出</w:t>
      </w:r>
      <w:r>
        <w:rPr>
          <w:rFonts w:ascii="Times New Roman" w:eastAsia="仿宋_GB2312" w:hAnsi="Times New Roman"/>
          <w:color w:val="000000"/>
          <w:sz w:val="32"/>
          <w:szCs w:val="32"/>
        </w:rPr>
        <w:t>）；</w:t>
      </w:r>
    </w:p>
    <w:p w:rsidR="00AF50F7" w:rsidRDefault="00A108A8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2</w:t>
      </w:r>
      <w:r w:rsidR="0037544C">
        <w:rPr>
          <w:rFonts w:ascii="Times New Roman" w:eastAsia="仿宋_GB2312" w:hAnsi="Times New Roman"/>
          <w:color w:val="000000"/>
          <w:sz w:val="32"/>
          <w:szCs w:val="32"/>
        </w:rPr>
        <w:t>.</w:t>
      </w:r>
      <w:r w:rsidR="0037544C">
        <w:rPr>
          <w:rFonts w:ascii="Times New Roman" w:eastAsia="仿宋_GB2312" w:hAnsi="Times New Roman"/>
          <w:color w:val="000000"/>
          <w:sz w:val="32"/>
          <w:szCs w:val="32"/>
        </w:rPr>
        <w:t>与报告相关的其他附件。</w:t>
      </w:r>
    </w:p>
    <w:sectPr w:rsidR="00AF50F7" w:rsidSect="00AF50F7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494" w:rsidRDefault="00226494" w:rsidP="00AF50F7">
      <w:r>
        <w:separator/>
      </w:r>
    </w:p>
  </w:endnote>
  <w:endnote w:type="continuationSeparator" w:id="1">
    <w:p w:rsidR="00226494" w:rsidRDefault="00226494" w:rsidP="00AF50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703F7D3D-C874-43CB-9462-10E9A91AEE94}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  <w:embedRegular r:id="rId2" w:subsetted="1" w:fontKey="{5488B3E3-101E-466A-955D-D76707C40496}"/>
    <w:embedBold r:id="rId3" w:subsetted="1" w:fontKey="{9546B271-0D53-406F-9D33-04E6CEEABB31}"/>
  </w:font>
  <w:font w:name="方正小标宋简体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4" w:subsetted="1" w:fontKey="{118D1268-AFFA-4694-9772-92BB60396429}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  <w:embedRegular r:id="rId5" w:subsetted="1" w:fontKey="{1A544B80-1243-4A33-99C0-4EA7466E57FA}"/>
    <w:embedBold r:id="rId6" w:subsetted="1" w:fontKey="{6161D415-D75F-415B-A090-BF24BC333BB2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0F7" w:rsidRDefault="00167D6A">
    <w:pPr>
      <w:pStyle w:val="a7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37544C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37544C">
      <w:rPr>
        <w:rFonts w:ascii="宋体" w:hAnsi="宋体"/>
        <w:sz w:val="28"/>
        <w:szCs w:val="28"/>
        <w:lang w:val="zh-CN"/>
      </w:rPr>
      <w:t>-</w:t>
    </w:r>
    <w:r w:rsidR="0037544C">
      <w:rPr>
        <w:rFonts w:ascii="宋体" w:hAnsi="宋体"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 w:rsidR="00AF50F7" w:rsidRDefault="00AF50F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0F7" w:rsidRDefault="00167D6A">
    <w:pPr>
      <w:pStyle w:val="a7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37544C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BB7F87" w:rsidRPr="00BB7F87">
      <w:rPr>
        <w:rFonts w:ascii="宋体" w:hAnsi="宋体"/>
        <w:noProof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</w:p>
  <w:p w:rsidR="00AF50F7" w:rsidRDefault="00AF50F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494" w:rsidRDefault="00226494" w:rsidP="00AF50F7">
      <w:r>
        <w:separator/>
      </w:r>
    </w:p>
  </w:footnote>
  <w:footnote w:type="continuationSeparator" w:id="1">
    <w:p w:rsidR="00226494" w:rsidRDefault="00226494" w:rsidP="00AF50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YTMxY2RkYWIwNzg0ZTA4YWVjZTgxNmM4NDZjNGI1ZmIifQ=="/>
  </w:docVars>
  <w:rsids>
    <w:rsidRoot w:val="00192156"/>
    <w:rsid w:val="9AFFE7AB"/>
    <w:rsid w:val="A3B3654A"/>
    <w:rsid w:val="AFFFF606"/>
    <w:rsid w:val="B7DF99F3"/>
    <w:rsid w:val="D3FF4F83"/>
    <w:rsid w:val="D6C765C5"/>
    <w:rsid w:val="DE7B9CEE"/>
    <w:rsid w:val="F35C17EF"/>
    <w:rsid w:val="F3DEDF06"/>
    <w:rsid w:val="F589066F"/>
    <w:rsid w:val="F5C7AFFE"/>
    <w:rsid w:val="F7CE0DBF"/>
    <w:rsid w:val="FD75544E"/>
    <w:rsid w:val="FDDA0E1A"/>
    <w:rsid w:val="FF5BABE2"/>
    <w:rsid w:val="FFC670E8"/>
    <w:rsid w:val="FFD6E599"/>
    <w:rsid w:val="FFDF5F2A"/>
    <w:rsid w:val="FFF31F54"/>
    <w:rsid w:val="FFFF69EC"/>
    <w:rsid w:val="000018D4"/>
    <w:rsid w:val="0000272A"/>
    <w:rsid w:val="000074DB"/>
    <w:rsid w:val="000101D3"/>
    <w:rsid w:val="000215E7"/>
    <w:rsid w:val="00024B78"/>
    <w:rsid w:val="000333B7"/>
    <w:rsid w:val="000369D0"/>
    <w:rsid w:val="00045A25"/>
    <w:rsid w:val="000466BE"/>
    <w:rsid w:val="00050B99"/>
    <w:rsid w:val="000521A2"/>
    <w:rsid w:val="00060E82"/>
    <w:rsid w:val="000618D5"/>
    <w:rsid w:val="00071A73"/>
    <w:rsid w:val="00087AD9"/>
    <w:rsid w:val="000921B9"/>
    <w:rsid w:val="00094DDF"/>
    <w:rsid w:val="00096024"/>
    <w:rsid w:val="00096BEA"/>
    <w:rsid w:val="000A060D"/>
    <w:rsid w:val="000A0BD2"/>
    <w:rsid w:val="000A2B01"/>
    <w:rsid w:val="000A3270"/>
    <w:rsid w:val="000B05BB"/>
    <w:rsid w:val="000B24DC"/>
    <w:rsid w:val="000C07BA"/>
    <w:rsid w:val="000C3815"/>
    <w:rsid w:val="000C3EFC"/>
    <w:rsid w:val="000C6717"/>
    <w:rsid w:val="000D56B4"/>
    <w:rsid w:val="000E18F6"/>
    <w:rsid w:val="000F77CE"/>
    <w:rsid w:val="001004CC"/>
    <w:rsid w:val="00100BCA"/>
    <w:rsid w:val="001018B2"/>
    <w:rsid w:val="00110A25"/>
    <w:rsid w:val="00111B1D"/>
    <w:rsid w:val="00125A14"/>
    <w:rsid w:val="00130D97"/>
    <w:rsid w:val="00136701"/>
    <w:rsid w:val="00136886"/>
    <w:rsid w:val="001415D0"/>
    <w:rsid w:val="00142159"/>
    <w:rsid w:val="00145934"/>
    <w:rsid w:val="00150D36"/>
    <w:rsid w:val="001536B6"/>
    <w:rsid w:val="001620B3"/>
    <w:rsid w:val="00165688"/>
    <w:rsid w:val="00167D6A"/>
    <w:rsid w:val="00170D4C"/>
    <w:rsid w:val="001734CA"/>
    <w:rsid w:val="00174CDA"/>
    <w:rsid w:val="0017600E"/>
    <w:rsid w:val="00181564"/>
    <w:rsid w:val="00181FC4"/>
    <w:rsid w:val="00184AD9"/>
    <w:rsid w:val="0019017C"/>
    <w:rsid w:val="00191913"/>
    <w:rsid w:val="00191969"/>
    <w:rsid w:val="00192156"/>
    <w:rsid w:val="00192ACC"/>
    <w:rsid w:val="001940C5"/>
    <w:rsid w:val="001A0A5F"/>
    <w:rsid w:val="001A0D99"/>
    <w:rsid w:val="001A3CC7"/>
    <w:rsid w:val="001A58CB"/>
    <w:rsid w:val="001A5C8B"/>
    <w:rsid w:val="001A694B"/>
    <w:rsid w:val="001C4318"/>
    <w:rsid w:val="001D1E4C"/>
    <w:rsid w:val="001D3226"/>
    <w:rsid w:val="001D4994"/>
    <w:rsid w:val="001D5615"/>
    <w:rsid w:val="001D6B55"/>
    <w:rsid w:val="001E02D9"/>
    <w:rsid w:val="001F1D49"/>
    <w:rsid w:val="001F43A9"/>
    <w:rsid w:val="00204E47"/>
    <w:rsid w:val="002124CD"/>
    <w:rsid w:val="00220B48"/>
    <w:rsid w:val="00225F36"/>
    <w:rsid w:val="00226494"/>
    <w:rsid w:val="00234311"/>
    <w:rsid w:val="00235D77"/>
    <w:rsid w:val="002366F3"/>
    <w:rsid w:val="00237881"/>
    <w:rsid w:val="002422EF"/>
    <w:rsid w:val="00242E8D"/>
    <w:rsid w:val="002508AE"/>
    <w:rsid w:val="002604CF"/>
    <w:rsid w:val="00261501"/>
    <w:rsid w:val="002744D0"/>
    <w:rsid w:val="0029361A"/>
    <w:rsid w:val="002A178C"/>
    <w:rsid w:val="002A2144"/>
    <w:rsid w:val="002B369A"/>
    <w:rsid w:val="002B4F16"/>
    <w:rsid w:val="002C668E"/>
    <w:rsid w:val="002C7793"/>
    <w:rsid w:val="002D275C"/>
    <w:rsid w:val="002D4264"/>
    <w:rsid w:val="002D42FC"/>
    <w:rsid w:val="002D5D99"/>
    <w:rsid w:val="002D706D"/>
    <w:rsid w:val="002E0890"/>
    <w:rsid w:val="002E0C00"/>
    <w:rsid w:val="002E385F"/>
    <w:rsid w:val="002E5523"/>
    <w:rsid w:val="002F127F"/>
    <w:rsid w:val="003035A5"/>
    <w:rsid w:val="00312D71"/>
    <w:rsid w:val="00313C97"/>
    <w:rsid w:val="003146B2"/>
    <w:rsid w:val="003156F3"/>
    <w:rsid w:val="00315762"/>
    <w:rsid w:val="00320D45"/>
    <w:rsid w:val="00340B74"/>
    <w:rsid w:val="003531EE"/>
    <w:rsid w:val="00361095"/>
    <w:rsid w:val="00363B11"/>
    <w:rsid w:val="003675A0"/>
    <w:rsid w:val="003678D7"/>
    <w:rsid w:val="00371894"/>
    <w:rsid w:val="00371DFA"/>
    <w:rsid w:val="00372401"/>
    <w:rsid w:val="0037544C"/>
    <w:rsid w:val="00380174"/>
    <w:rsid w:val="003856EB"/>
    <w:rsid w:val="00387B35"/>
    <w:rsid w:val="003901E3"/>
    <w:rsid w:val="00392656"/>
    <w:rsid w:val="003A49CC"/>
    <w:rsid w:val="003B02B9"/>
    <w:rsid w:val="003B5B2B"/>
    <w:rsid w:val="003B6E6D"/>
    <w:rsid w:val="003B756F"/>
    <w:rsid w:val="003C18CB"/>
    <w:rsid w:val="003C5226"/>
    <w:rsid w:val="003C6FDE"/>
    <w:rsid w:val="003D2AE8"/>
    <w:rsid w:val="003D2CB7"/>
    <w:rsid w:val="003D485F"/>
    <w:rsid w:val="003D4A34"/>
    <w:rsid w:val="003E0F29"/>
    <w:rsid w:val="003E4174"/>
    <w:rsid w:val="003F4B38"/>
    <w:rsid w:val="003F6BFC"/>
    <w:rsid w:val="00404086"/>
    <w:rsid w:val="004076F9"/>
    <w:rsid w:val="00414837"/>
    <w:rsid w:val="004174E4"/>
    <w:rsid w:val="00424B8B"/>
    <w:rsid w:val="00435926"/>
    <w:rsid w:val="004359DB"/>
    <w:rsid w:val="00440DEA"/>
    <w:rsid w:val="00440F97"/>
    <w:rsid w:val="004419E1"/>
    <w:rsid w:val="0044342B"/>
    <w:rsid w:val="004454AB"/>
    <w:rsid w:val="00446658"/>
    <w:rsid w:val="00447963"/>
    <w:rsid w:val="00451915"/>
    <w:rsid w:val="0045354D"/>
    <w:rsid w:val="00454634"/>
    <w:rsid w:val="00454DAA"/>
    <w:rsid w:val="00472677"/>
    <w:rsid w:val="00485168"/>
    <w:rsid w:val="004856D4"/>
    <w:rsid w:val="00495C77"/>
    <w:rsid w:val="004973DF"/>
    <w:rsid w:val="004A0BD6"/>
    <w:rsid w:val="004A1978"/>
    <w:rsid w:val="004A4078"/>
    <w:rsid w:val="004A4AF4"/>
    <w:rsid w:val="004A7640"/>
    <w:rsid w:val="004B1709"/>
    <w:rsid w:val="004B4FEE"/>
    <w:rsid w:val="004B5493"/>
    <w:rsid w:val="004C3A42"/>
    <w:rsid w:val="004D1ABC"/>
    <w:rsid w:val="004D26B9"/>
    <w:rsid w:val="004D3170"/>
    <w:rsid w:val="004D40A5"/>
    <w:rsid w:val="004D6527"/>
    <w:rsid w:val="004E1C52"/>
    <w:rsid w:val="004E4A47"/>
    <w:rsid w:val="004E4C61"/>
    <w:rsid w:val="004F4190"/>
    <w:rsid w:val="0051355C"/>
    <w:rsid w:val="00515190"/>
    <w:rsid w:val="005171A0"/>
    <w:rsid w:val="00522049"/>
    <w:rsid w:val="005345A9"/>
    <w:rsid w:val="00535F35"/>
    <w:rsid w:val="005442AC"/>
    <w:rsid w:val="00553264"/>
    <w:rsid w:val="00557D02"/>
    <w:rsid w:val="00560675"/>
    <w:rsid w:val="00560F97"/>
    <w:rsid w:val="00564E0E"/>
    <w:rsid w:val="00570AB0"/>
    <w:rsid w:val="00571627"/>
    <w:rsid w:val="005772D9"/>
    <w:rsid w:val="005848DF"/>
    <w:rsid w:val="0058504B"/>
    <w:rsid w:val="00585324"/>
    <w:rsid w:val="00594322"/>
    <w:rsid w:val="005968DC"/>
    <w:rsid w:val="00597164"/>
    <w:rsid w:val="005A1497"/>
    <w:rsid w:val="005A3389"/>
    <w:rsid w:val="005A3705"/>
    <w:rsid w:val="005B31B8"/>
    <w:rsid w:val="005B6FBE"/>
    <w:rsid w:val="005C40B9"/>
    <w:rsid w:val="005C57DA"/>
    <w:rsid w:val="005D0437"/>
    <w:rsid w:val="005D2B08"/>
    <w:rsid w:val="005D40C0"/>
    <w:rsid w:val="005D654E"/>
    <w:rsid w:val="005D6859"/>
    <w:rsid w:val="005D68D6"/>
    <w:rsid w:val="005E125C"/>
    <w:rsid w:val="005E4262"/>
    <w:rsid w:val="005E55E1"/>
    <w:rsid w:val="005F3419"/>
    <w:rsid w:val="005F3CBA"/>
    <w:rsid w:val="005F5137"/>
    <w:rsid w:val="006355FE"/>
    <w:rsid w:val="00662F34"/>
    <w:rsid w:val="00663774"/>
    <w:rsid w:val="00677348"/>
    <w:rsid w:val="00677646"/>
    <w:rsid w:val="00677834"/>
    <w:rsid w:val="006831EE"/>
    <w:rsid w:val="00685395"/>
    <w:rsid w:val="006948E0"/>
    <w:rsid w:val="006965E7"/>
    <w:rsid w:val="00697520"/>
    <w:rsid w:val="006A14C4"/>
    <w:rsid w:val="006A3FD5"/>
    <w:rsid w:val="006A4236"/>
    <w:rsid w:val="006A45AC"/>
    <w:rsid w:val="006B3063"/>
    <w:rsid w:val="006B46ED"/>
    <w:rsid w:val="006B79CA"/>
    <w:rsid w:val="006B7B07"/>
    <w:rsid w:val="006C0B18"/>
    <w:rsid w:val="006C19E0"/>
    <w:rsid w:val="006C3746"/>
    <w:rsid w:val="006C4310"/>
    <w:rsid w:val="006D502B"/>
    <w:rsid w:val="006D7757"/>
    <w:rsid w:val="006E02E2"/>
    <w:rsid w:val="006E038A"/>
    <w:rsid w:val="006E0AD0"/>
    <w:rsid w:val="006E26BC"/>
    <w:rsid w:val="006E4B18"/>
    <w:rsid w:val="006F22E5"/>
    <w:rsid w:val="006F51A9"/>
    <w:rsid w:val="006F58EC"/>
    <w:rsid w:val="006F695F"/>
    <w:rsid w:val="006F7CAD"/>
    <w:rsid w:val="007000CC"/>
    <w:rsid w:val="00701870"/>
    <w:rsid w:val="00722E7A"/>
    <w:rsid w:val="00735BB1"/>
    <w:rsid w:val="007402AB"/>
    <w:rsid w:val="0074108F"/>
    <w:rsid w:val="00752C25"/>
    <w:rsid w:val="00754E89"/>
    <w:rsid w:val="0075594B"/>
    <w:rsid w:val="00761524"/>
    <w:rsid w:val="00761D96"/>
    <w:rsid w:val="00761E26"/>
    <w:rsid w:val="00767873"/>
    <w:rsid w:val="00767FE9"/>
    <w:rsid w:val="00770481"/>
    <w:rsid w:val="007707B8"/>
    <w:rsid w:val="00776D2C"/>
    <w:rsid w:val="00780B10"/>
    <w:rsid w:val="0078356B"/>
    <w:rsid w:val="00784FB4"/>
    <w:rsid w:val="0079117B"/>
    <w:rsid w:val="0079327B"/>
    <w:rsid w:val="0079799B"/>
    <w:rsid w:val="007A06D9"/>
    <w:rsid w:val="007A090C"/>
    <w:rsid w:val="007A102C"/>
    <w:rsid w:val="007A32A4"/>
    <w:rsid w:val="007A5CDE"/>
    <w:rsid w:val="007A5E2F"/>
    <w:rsid w:val="007B23E7"/>
    <w:rsid w:val="007B4F28"/>
    <w:rsid w:val="007B718E"/>
    <w:rsid w:val="007B7D9A"/>
    <w:rsid w:val="007C2C6A"/>
    <w:rsid w:val="007C3293"/>
    <w:rsid w:val="007C414E"/>
    <w:rsid w:val="007C78D7"/>
    <w:rsid w:val="007D1928"/>
    <w:rsid w:val="007D54F8"/>
    <w:rsid w:val="007D78C2"/>
    <w:rsid w:val="007E2AE4"/>
    <w:rsid w:val="007E67F8"/>
    <w:rsid w:val="007E7F05"/>
    <w:rsid w:val="007F2134"/>
    <w:rsid w:val="007F2698"/>
    <w:rsid w:val="007F4CEA"/>
    <w:rsid w:val="007F5F7E"/>
    <w:rsid w:val="0080213C"/>
    <w:rsid w:val="008031B2"/>
    <w:rsid w:val="0080565A"/>
    <w:rsid w:val="00806E3D"/>
    <w:rsid w:val="00807923"/>
    <w:rsid w:val="008134B8"/>
    <w:rsid w:val="008177FE"/>
    <w:rsid w:val="008205EA"/>
    <w:rsid w:val="00820E94"/>
    <w:rsid w:val="00823B83"/>
    <w:rsid w:val="00824785"/>
    <w:rsid w:val="00832AB1"/>
    <w:rsid w:val="00835200"/>
    <w:rsid w:val="00835705"/>
    <w:rsid w:val="00842350"/>
    <w:rsid w:val="00845612"/>
    <w:rsid w:val="00853410"/>
    <w:rsid w:val="00856E3F"/>
    <w:rsid w:val="00857795"/>
    <w:rsid w:val="00863833"/>
    <w:rsid w:val="00867CFD"/>
    <w:rsid w:val="00873446"/>
    <w:rsid w:val="00876C69"/>
    <w:rsid w:val="00881C34"/>
    <w:rsid w:val="00881C4F"/>
    <w:rsid w:val="00890C89"/>
    <w:rsid w:val="008A0412"/>
    <w:rsid w:val="008A10FF"/>
    <w:rsid w:val="008A5F56"/>
    <w:rsid w:val="008B05BA"/>
    <w:rsid w:val="008B24DA"/>
    <w:rsid w:val="008B4131"/>
    <w:rsid w:val="008B4B5B"/>
    <w:rsid w:val="008C59DC"/>
    <w:rsid w:val="008D0D42"/>
    <w:rsid w:val="008D28BC"/>
    <w:rsid w:val="008D5B68"/>
    <w:rsid w:val="008D7C61"/>
    <w:rsid w:val="008E1FE0"/>
    <w:rsid w:val="008E495C"/>
    <w:rsid w:val="008F48A2"/>
    <w:rsid w:val="009065BE"/>
    <w:rsid w:val="00907379"/>
    <w:rsid w:val="00907AA8"/>
    <w:rsid w:val="00910BC3"/>
    <w:rsid w:val="0091165E"/>
    <w:rsid w:val="00911A94"/>
    <w:rsid w:val="009130CE"/>
    <w:rsid w:val="00924F87"/>
    <w:rsid w:val="00927967"/>
    <w:rsid w:val="00931F35"/>
    <w:rsid w:val="00932F06"/>
    <w:rsid w:val="00934E8E"/>
    <w:rsid w:val="00935C4C"/>
    <w:rsid w:val="00936045"/>
    <w:rsid w:val="0094070D"/>
    <w:rsid w:val="00944814"/>
    <w:rsid w:val="0094537C"/>
    <w:rsid w:val="00947C62"/>
    <w:rsid w:val="00951B0E"/>
    <w:rsid w:val="0095617D"/>
    <w:rsid w:val="00957C1C"/>
    <w:rsid w:val="00962DFE"/>
    <w:rsid w:val="0096782D"/>
    <w:rsid w:val="0097214E"/>
    <w:rsid w:val="00977AAC"/>
    <w:rsid w:val="00977C29"/>
    <w:rsid w:val="00983B74"/>
    <w:rsid w:val="009861E0"/>
    <w:rsid w:val="009969DA"/>
    <w:rsid w:val="00997F0C"/>
    <w:rsid w:val="009A3615"/>
    <w:rsid w:val="009A365D"/>
    <w:rsid w:val="009A77F1"/>
    <w:rsid w:val="009B1385"/>
    <w:rsid w:val="009B1866"/>
    <w:rsid w:val="009C2658"/>
    <w:rsid w:val="009C27D3"/>
    <w:rsid w:val="009C2F66"/>
    <w:rsid w:val="009C3BD3"/>
    <w:rsid w:val="009C7648"/>
    <w:rsid w:val="009D4128"/>
    <w:rsid w:val="009D76CB"/>
    <w:rsid w:val="009F2544"/>
    <w:rsid w:val="009F32A9"/>
    <w:rsid w:val="009F35ED"/>
    <w:rsid w:val="009F4C85"/>
    <w:rsid w:val="009F72A7"/>
    <w:rsid w:val="00A01EE0"/>
    <w:rsid w:val="00A051B8"/>
    <w:rsid w:val="00A06889"/>
    <w:rsid w:val="00A108A8"/>
    <w:rsid w:val="00A11B4B"/>
    <w:rsid w:val="00A11DD2"/>
    <w:rsid w:val="00A17ADE"/>
    <w:rsid w:val="00A20AEF"/>
    <w:rsid w:val="00A21E90"/>
    <w:rsid w:val="00A2377B"/>
    <w:rsid w:val="00A40563"/>
    <w:rsid w:val="00A42F87"/>
    <w:rsid w:val="00A465AA"/>
    <w:rsid w:val="00A47824"/>
    <w:rsid w:val="00A54D46"/>
    <w:rsid w:val="00A62D7B"/>
    <w:rsid w:val="00A652B8"/>
    <w:rsid w:val="00A65E7A"/>
    <w:rsid w:val="00A66374"/>
    <w:rsid w:val="00A72594"/>
    <w:rsid w:val="00A760E9"/>
    <w:rsid w:val="00A81393"/>
    <w:rsid w:val="00A843D0"/>
    <w:rsid w:val="00AB036A"/>
    <w:rsid w:val="00AB3763"/>
    <w:rsid w:val="00AD6367"/>
    <w:rsid w:val="00AE0561"/>
    <w:rsid w:val="00AE2143"/>
    <w:rsid w:val="00AE49CA"/>
    <w:rsid w:val="00AE6ADC"/>
    <w:rsid w:val="00AE7672"/>
    <w:rsid w:val="00AF50F7"/>
    <w:rsid w:val="00AF7D29"/>
    <w:rsid w:val="00B042D2"/>
    <w:rsid w:val="00B052BA"/>
    <w:rsid w:val="00B14E30"/>
    <w:rsid w:val="00B161F6"/>
    <w:rsid w:val="00B21D9F"/>
    <w:rsid w:val="00B300D2"/>
    <w:rsid w:val="00B433D1"/>
    <w:rsid w:val="00B45278"/>
    <w:rsid w:val="00B47BE4"/>
    <w:rsid w:val="00B5185E"/>
    <w:rsid w:val="00B607B6"/>
    <w:rsid w:val="00B666F5"/>
    <w:rsid w:val="00B734FE"/>
    <w:rsid w:val="00B76AC0"/>
    <w:rsid w:val="00B8253B"/>
    <w:rsid w:val="00B8783F"/>
    <w:rsid w:val="00B87C65"/>
    <w:rsid w:val="00B91337"/>
    <w:rsid w:val="00B97927"/>
    <w:rsid w:val="00B97CEE"/>
    <w:rsid w:val="00BA5279"/>
    <w:rsid w:val="00BA76C2"/>
    <w:rsid w:val="00BB1245"/>
    <w:rsid w:val="00BB298E"/>
    <w:rsid w:val="00BB73C4"/>
    <w:rsid w:val="00BB7F87"/>
    <w:rsid w:val="00BC24BB"/>
    <w:rsid w:val="00BC6CCB"/>
    <w:rsid w:val="00BC7AA8"/>
    <w:rsid w:val="00BD0690"/>
    <w:rsid w:val="00BD158F"/>
    <w:rsid w:val="00BD3423"/>
    <w:rsid w:val="00BD3BDF"/>
    <w:rsid w:val="00BD710A"/>
    <w:rsid w:val="00BE2410"/>
    <w:rsid w:val="00BE34E9"/>
    <w:rsid w:val="00BE483F"/>
    <w:rsid w:val="00BE61EF"/>
    <w:rsid w:val="00BE6DD0"/>
    <w:rsid w:val="00BE7D69"/>
    <w:rsid w:val="00BF43FB"/>
    <w:rsid w:val="00BF5A3E"/>
    <w:rsid w:val="00C01D7E"/>
    <w:rsid w:val="00C026C4"/>
    <w:rsid w:val="00C04BD1"/>
    <w:rsid w:val="00C06DCA"/>
    <w:rsid w:val="00C1163A"/>
    <w:rsid w:val="00C14858"/>
    <w:rsid w:val="00C17E10"/>
    <w:rsid w:val="00C25820"/>
    <w:rsid w:val="00C36AEA"/>
    <w:rsid w:val="00C50A56"/>
    <w:rsid w:val="00C64664"/>
    <w:rsid w:val="00C666BF"/>
    <w:rsid w:val="00C67850"/>
    <w:rsid w:val="00C7077F"/>
    <w:rsid w:val="00C81FD2"/>
    <w:rsid w:val="00C8454B"/>
    <w:rsid w:val="00C87B9F"/>
    <w:rsid w:val="00C9306D"/>
    <w:rsid w:val="00CB0E8B"/>
    <w:rsid w:val="00CB0FE6"/>
    <w:rsid w:val="00CB2CB4"/>
    <w:rsid w:val="00CB7AAF"/>
    <w:rsid w:val="00CC3CB9"/>
    <w:rsid w:val="00CD48DE"/>
    <w:rsid w:val="00CE385C"/>
    <w:rsid w:val="00CE57DC"/>
    <w:rsid w:val="00CE72E4"/>
    <w:rsid w:val="00CF2D06"/>
    <w:rsid w:val="00CF414E"/>
    <w:rsid w:val="00CF645D"/>
    <w:rsid w:val="00D00BB2"/>
    <w:rsid w:val="00D01D8C"/>
    <w:rsid w:val="00D04DEB"/>
    <w:rsid w:val="00D058E5"/>
    <w:rsid w:val="00D1016B"/>
    <w:rsid w:val="00D131B6"/>
    <w:rsid w:val="00D13985"/>
    <w:rsid w:val="00D163A5"/>
    <w:rsid w:val="00D16413"/>
    <w:rsid w:val="00D204AE"/>
    <w:rsid w:val="00D24532"/>
    <w:rsid w:val="00D24BD9"/>
    <w:rsid w:val="00D355DA"/>
    <w:rsid w:val="00D41C31"/>
    <w:rsid w:val="00D4335B"/>
    <w:rsid w:val="00D462B4"/>
    <w:rsid w:val="00D468DD"/>
    <w:rsid w:val="00D471E3"/>
    <w:rsid w:val="00D47347"/>
    <w:rsid w:val="00D4775B"/>
    <w:rsid w:val="00D525E0"/>
    <w:rsid w:val="00D547F2"/>
    <w:rsid w:val="00D6134E"/>
    <w:rsid w:val="00D65E96"/>
    <w:rsid w:val="00D66E4B"/>
    <w:rsid w:val="00D71FA2"/>
    <w:rsid w:val="00D7444C"/>
    <w:rsid w:val="00D769DD"/>
    <w:rsid w:val="00D83E63"/>
    <w:rsid w:val="00D8556B"/>
    <w:rsid w:val="00D85EEF"/>
    <w:rsid w:val="00D86643"/>
    <w:rsid w:val="00D918E0"/>
    <w:rsid w:val="00D9492B"/>
    <w:rsid w:val="00D94C8F"/>
    <w:rsid w:val="00DA00B7"/>
    <w:rsid w:val="00DA0B12"/>
    <w:rsid w:val="00DA2DB4"/>
    <w:rsid w:val="00DA4411"/>
    <w:rsid w:val="00DA4CDC"/>
    <w:rsid w:val="00DA6DFB"/>
    <w:rsid w:val="00DB028F"/>
    <w:rsid w:val="00DC2FB6"/>
    <w:rsid w:val="00DD0035"/>
    <w:rsid w:val="00DD1FB9"/>
    <w:rsid w:val="00DD515E"/>
    <w:rsid w:val="00DE358A"/>
    <w:rsid w:val="00DF0606"/>
    <w:rsid w:val="00DF2A89"/>
    <w:rsid w:val="00DF42D7"/>
    <w:rsid w:val="00E03BEA"/>
    <w:rsid w:val="00E1797D"/>
    <w:rsid w:val="00E21407"/>
    <w:rsid w:val="00E216D3"/>
    <w:rsid w:val="00E21D70"/>
    <w:rsid w:val="00E24B64"/>
    <w:rsid w:val="00E360E7"/>
    <w:rsid w:val="00E3787E"/>
    <w:rsid w:val="00E43C5C"/>
    <w:rsid w:val="00E46AB6"/>
    <w:rsid w:val="00E54696"/>
    <w:rsid w:val="00E550F4"/>
    <w:rsid w:val="00E56F20"/>
    <w:rsid w:val="00E675BC"/>
    <w:rsid w:val="00E67788"/>
    <w:rsid w:val="00E72083"/>
    <w:rsid w:val="00E735AC"/>
    <w:rsid w:val="00E9257E"/>
    <w:rsid w:val="00E95998"/>
    <w:rsid w:val="00EA06A4"/>
    <w:rsid w:val="00EB77C9"/>
    <w:rsid w:val="00EC7E99"/>
    <w:rsid w:val="00ED5B06"/>
    <w:rsid w:val="00EE003E"/>
    <w:rsid w:val="00EE180A"/>
    <w:rsid w:val="00EE242C"/>
    <w:rsid w:val="00EE301D"/>
    <w:rsid w:val="00EE4D22"/>
    <w:rsid w:val="00EF78BC"/>
    <w:rsid w:val="00F031B3"/>
    <w:rsid w:val="00F068E0"/>
    <w:rsid w:val="00F11311"/>
    <w:rsid w:val="00F12AC9"/>
    <w:rsid w:val="00F13DB6"/>
    <w:rsid w:val="00F168DE"/>
    <w:rsid w:val="00F16DF3"/>
    <w:rsid w:val="00F27FBA"/>
    <w:rsid w:val="00F33D0D"/>
    <w:rsid w:val="00F42C4A"/>
    <w:rsid w:val="00F4495A"/>
    <w:rsid w:val="00F46070"/>
    <w:rsid w:val="00F47D94"/>
    <w:rsid w:val="00F53E48"/>
    <w:rsid w:val="00F61B60"/>
    <w:rsid w:val="00F62210"/>
    <w:rsid w:val="00F67DCF"/>
    <w:rsid w:val="00F835A3"/>
    <w:rsid w:val="00F8480F"/>
    <w:rsid w:val="00FA133C"/>
    <w:rsid w:val="00FA1C4B"/>
    <w:rsid w:val="00FB08F6"/>
    <w:rsid w:val="00FC23C7"/>
    <w:rsid w:val="00FC7560"/>
    <w:rsid w:val="00FD5131"/>
    <w:rsid w:val="00FD5EB9"/>
    <w:rsid w:val="00FE02A9"/>
    <w:rsid w:val="00FE2DAA"/>
    <w:rsid w:val="00FE4D3A"/>
    <w:rsid w:val="00FE721E"/>
    <w:rsid w:val="00FF13A9"/>
    <w:rsid w:val="00FF1A73"/>
    <w:rsid w:val="00FF4300"/>
    <w:rsid w:val="013F4189"/>
    <w:rsid w:val="1580063C"/>
    <w:rsid w:val="16F716AA"/>
    <w:rsid w:val="1BD792BA"/>
    <w:rsid w:val="1D5346C9"/>
    <w:rsid w:val="27FA6A3D"/>
    <w:rsid w:val="2E1D6FFC"/>
    <w:rsid w:val="2F1B4A9E"/>
    <w:rsid w:val="2FC40521"/>
    <w:rsid w:val="2FFC4CEE"/>
    <w:rsid w:val="397C58E8"/>
    <w:rsid w:val="39936441"/>
    <w:rsid w:val="39EC3A8B"/>
    <w:rsid w:val="3CFE57A8"/>
    <w:rsid w:val="3D17003D"/>
    <w:rsid w:val="3EB75BFF"/>
    <w:rsid w:val="41FF10FA"/>
    <w:rsid w:val="44C06BEE"/>
    <w:rsid w:val="54AB3C68"/>
    <w:rsid w:val="5628137A"/>
    <w:rsid w:val="5B2737C9"/>
    <w:rsid w:val="5C736320"/>
    <w:rsid w:val="5E8F794D"/>
    <w:rsid w:val="5F9C8719"/>
    <w:rsid w:val="5FF43F05"/>
    <w:rsid w:val="62707429"/>
    <w:rsid w:val="64266808"/>
    <w:rsid w:val="6D0D5EB2"/>
    <w:rsid w:val="6D152E64"/>
    <w:rsid w:val="6DF8D820"/>
    <w:rsid w:val="6FED328C"/>
    <w:rsid w:val="71373859"/>
    <w:rsid w:val="732453BC"/>
    <w:rsid w:val="779BD1C3"/>
    <w:rsid w:val="7BBCDE22"/>
    <w:rsid w:val="7F7D9BD7"/>
    <w:rsid w:val="7FFE9D0A"/>
    <w:rsid w:val="7FFFD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0" w:unhideWhenUsed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autoRedefine/>
    <w:qFormat/>
    <w:rsid w:val="00AF50F7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autoRedefine/>
    <w:qFormat/>
    <w:rsid w:val="00AF50F7"/>
    <w:pPr>
      <w:keepNext/>
      <w:keepLines/>
      <w:spacing w:before="340" w:after="330" w:line="578" w:lineRule="auto"/>
      <w:outlineLvl w:val="0"/>
    </w:pPr>
    <w:rPr>
      <w:rFonts w:ascii="Times New Roman" w:eastAsia="MS Gothic" w:hAnsi="Times New Roman"/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autoRedefine/>
    <w:uiPriority w:val="9"/>
    <w:unhideWhenUsed/>
    <w:qFormat/>
    <w:rsid w:val="00AF50F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header"/>
    <w:basedOn w:val="a"/>
    <w:link w:val="Char"/>
    <w:autoRedefine/>
    <w:qFormat/>
    <w:rsid w:val="00AF50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a4">
    <w:name w:val="Normal Indent"/>
    <w:basedOn w:val="a"/>
    <w:link w:val="Char0"/>
    <w:autoRedefine/>
    <w:qFormat/>
    <w:rsid w:val="00AF50F7"/>
    <w:pPr>
      <w:spacing w:line="560" w:lineRule="atLeast"/>
      <w:ind w:firstLine="567"/>
    </w:pPr>
    <w:rPr>
      <w:rFonts w:asciiTheme="minorHAnsi" w:eastAsiaTheme="minorEastAsia" w:hAnsiTheme="minorHAnsi" w:cstheme="minorBidi"/>
      <w:sz w:val="28"/>
    </w:rPr>
  </w:style>
  <w:style w:type="paragraph" w:styleId="a5">
    <w:name w:val="Date"/>
    <w:basedOn w:val="a"/>
    <w:next w:val="a"/>
    <w:link w:val="Char1"/>
    <w:autoRedefine/>
    <w:qFormat/>
    <w:rsid w:val="00AF50F7"/>
    <w:pPr>
      <w:ind w:leftChars="2500" w:left="100"/>
    </w:pPr>
    <w:rPr>
      <w:rFonts w:ascii="Times New Roman" w:hAnsi="Times New Roman"/>
      <w:szCs w:val="24"/>
    </w:rPr>
  </w:style>
  <w:style w:type="paragraph" w:styleId="a6">
    <w:name w:val="Balloon Text"/>
    <w:basedOn w:val="a"/>
    <w:link w:val="Char2"/>
    <w:autoRedefine/>
    <w:uiPriority w:val="99"/>
    <w:unhideWhenUsed/>
    <w:qFormat/>
    <w:rsid w:val="00AF50F7"/>
    <w:rPr>
      <w:rFonts w:ascii="Times New Roman" w:hAnsi="Times New Roman"/>
      <w:sz w:val="18"/>
      <w:szCs w:val="18"/>
      <w:lang w:val="zh-CN"/>
    </w:rPr>
  </w:style>
  <w:style w:type="paragraph" w:styleId="a7">
    <w:name w:val="footer"/>
    <w:basedOn w:val="a"/>
    <w:link w:val="Char3"/>
    <w:autoRedefine/>
    <w:uiPriority w:val="99"/>
    <w:qFormat/>
    <w:rsid w:val="00AF50F7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10">
    <w:name w:val="toc 1"/>
    <w:basedOn w:val="a"/>
    <w:next w:val="a"/>
    <w:autoRedefine/>
    <w:qFormat/>
    <w:rsid w:val="00AF50F7"/>
    <w:pPr>
      <w:tabs>
        <w:tab w:val="right" w:leader="dot" w:pos="9135"/>
      </w:tabs>
      <w:spacing w:line="480" w:lineRule="auto"/>
      <w:ind w:leftChars="50" w:left="105"/>
      <w:jc w:val="center"/>
    </w:pPr>
    <w:rPr>
      <w:rFonts w:ascii="黑体" w:eastAsia="黑体" w:hAnsi="宋体" w:cs="宋体"/>
      <w:color w:val="000000"/>
      <w:kern w:val="0"/>
      <w:sz w:val="32"/>
      <w:szCs w:val="32"/>
    </w:rPr>
  </w:style>
  <w:style w:type="paragraph" w:styleId="a8">
    <w:name w:val="Normal (Web)"/>
    <w:basedOn w:val="a"/>
    <w:autoRedefine/>
    <w:uiPriority w:val="99"/>
    <w:unhideWhenUsed/>
    <w:qFormat/>
    <w:rsid w:val="00AF50F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9">
    <w:name w:val="Table Grid"/>
    <w:basedOn w:val="a2"/>
    <w:autoRedefine/>
    <w:uiPriority w:val="59"/>
    <w:qFormat/>
    <w:rsid w:val="00AF50F7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1"/>
    <w:autoRedefine/>
    <w:qFormat/>
    <w:rsid w:val="00AF50F7"/>
  </w:style>
  <w:style w:type="character" w:styleId="ab">
    <w:name w:val="Hyperlink"/>
    <w:autoRedefine/>
    <w:qFormat/>
    <w:rsid w:val="00AF50F7"/>
    <w:rPr>
      <w:color w:val="0000FF"/>
      <w:u w:val="single"/>
    </w:rPr>
  </w:style>
  <w:style w:type="character" w:customStyle="1" w:styleId="1Char">
    <w:name w:val="标题 1 Char"/>
    <w:basedOn w:val="a1"/>
    <w:link w:val="1"/>
    <w:autoRedefine/>
    <w:qFormat/>
    <w:rsid w:val="00AF50F7"/>
    <w:rPr>
      <w:rFonts w:ascii="Times New Roman" w:eastAsia="MS Gothic" w:hAnsi="Times New Roman" w:cs="Times New Roman"/>
      <w:b/>
      <w:bCs/>
      <w:kern w:val="44"/>
      <w:sz w:val="44"/>
      <w:szCs w:val="44"/>
      <w:lang w:val="zh-CN" w:eastAsia="zh-CN"/>
    </w:rPr>
  </w:style>
  <w:style w:type="character" w:customStyle="1" w:styleId="Char3">
    <w:name w:val="页脚 Char"/>
    <w:basedOn w:val="a1"/>
    <w:link w:val="a7"/>
    <w:autoRedefine/>
    <w:uiPriority w:val="99"/>
    <w:qFormat/>
    <w:rsid w:val="00AF50F7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basedOn w:val="a1"/>
    <w:link w:val="a0"/>
    <w:autoRedefine/>
    <w:qFormat/>
    <w:rsid w:val="00AF50F7"/>
    <w:rPr>
      <w:rFonts w:ascii="Times New Roman" w:eastAsia="宋体" w:hAnsi="Times New Roman" w:cs="Times New Roman"/>
      <w:sz w:val="18"/>
      <w:szCs w:val="18"/>
    </w:rPr>
  </w:style>
  <w:style w:type="character" w:customStyle="1" w:styleId="CharChar">
    <w:name w:val="页脚 Char Char"/>
    <w:autoRedefine/>
    <w:qFormat/>
    <w:rsid w:val="00AF50F7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正文缩进 Char"/>
    <w:link w:val="a4"/>
    <w:autoRedefine/>
    <w:qFormat/>
    <w:rsid w:val="00AF50F7"/>
    <w:rPr>
      <w:sz w:val="28"/>
    </w:rPr>
  </w:style>
  <w:style w:type="character" w:customStyle="1" w:styleId="CharChar0">
    <w:name w:val="正文啊 Char Char"/>
    <w:link w:val="ac"/>
    <w:autoRedefine/>
    <w:qFormat/>
    <w:rsid w:val="00AF50F7"/>
    <w:rPr>
      <w:rFonts w:ascii="仿宋_GB2312" w:eastAsia="仿宋_GB2312" w:hAnsi="宋体"/>
      <w:bCs/>
      <w:sz w:val="30"/>
      <w:szCs w:val="30"/>
    </w:rPr>
  </w:style>
  <w:style w:type="paragraph" w:customStyle="1" w:styleId="ac">
    <w:name w:val="正文啊"/>
    <w:basedOn w:val="a"/>
    <w:link w:val="CharChar0"/>
    <w:autoRedefine/>
    <w:qFormat/>
    <w:rsid w:val="00AF50F7"/>
    <w:pPr>
      <w:spacing w:line="560" w:lineRule="exact"/>
      <w:ind w:firstLineChars="200" w:firstLine="600"/>
    </w:pPr>
    <w:rPr>
      <w:rFonts w:ascii="仿宋_GB2312" w:eastAsia="仿宋_GB2312" w:hAnsi="宋体" w:cstheme="minorBidi"/>
      <w:bCs/>
      <w:sz w:val="30"/>
      <w:szCs w:val="30"/>
    </w:rPr>
  </w:style>
  <w:style w:type="paragraph" w:customStyle="1" w:styleId="Char4">
    <w:name w:val="Char"/>
    <w:basedOn w:val="a"/>
    <w:next w:val="a"/>
    <w:autoRedefine/>
    <w:qFormat/>
    <w:rsid w:val="00AF50F7"/>
    <w:pPr>
      <w:widowControl/>
      <w:spacing w:line="360" w:lineRule="auto"/>
      <w:jc w:val="left"/>
    </w:pPr>
    <w:rPr>
      <w:rFonts w:ascii="Times New Roman" w:hAnsi="Times New Roman"/>
      <w:kern w:val="0"/>
      <w:szCs w:val="20"/>
      <w:lang w:eastAsia="en-US"/>
    </w:rPr>
  </w:style>
  <w:style w:type="character" w:customStyle="1" w:styleId="Char2">
    <w:name w:val="批注框文本 Char"/>
    <w:basedOn w:val="a1"/>
    <w:link w:val="a6"/>
    <w:autoRedefine/>
    <w:uiPriority w:val="99"/>
    <w:qFormat/>
    <w:rsid w:val="00AF50F7"/>
    <w:rPr>
      <w:rFonts w:ascii="Times New Roman" w:eastAsia="宋体" w:hAnsi="Times New Roman" w:cs="Times New Roman"/>
      <w:sz w:val="18"/>
      <w:szCs w:val="18"/>
      <w:lang w:val="zh-CN" w:eastAsia="zh-CN"/>
    </w:rPr>
  </w:style>
  <w:style w:type="character" w:customStyle="1" w:styleId="Char1">
    <w:name w:val="日期 Char"/>
    <w:basedOn w:val="a1"/>
    <w:link w:val="a5"/>
    <w:autoRedefine/>
    <w:qFormat/>
    <w:rsid w:val="00AF50F7"/>
    <w:rPr>
      <w:rFonts w:ascii="Times New Roman" w:eastAsia="宋体" w:hAnsi="Times New Roman" w:cs="Times New Roman"/>
      <w:szCs w:val="24"/>
    </w:rPr>
  </w:style>
  <w:style w:type="paragraph" w:customStyle="1" w:styleId="DefaultParagraphCharCharCharChar">
    <w:name w:val="Default Paragraph Char Char Char Char"/>
    <w:basedOn w:val="a"/>
    <w:next w:val="a"/>
    <w:autoRedefine/>
    <w:qFormat/>
    <w:rsid w:val="00AF50F7"/>
    <w:pPr>
      <w:widowControl/>
      <w:spacing w:line="360" w:lineRule="auto"/>
      <w:jc w:val="center"/>
    </w:pPr>
    <w:rPr>
      <w:rFonts w:ascii="Times New Roman" w:eastAsia="方正小标宋简体" w:hAnsi="Times New Roman"/>
      <w:kern w:val="0"/>
      <w:sz w:val="44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322</Words>
  <Characters>1840</Characters>
  <Application>Microsoft Office Word</Application>
  <DocSecurity>0</DocSecurity>
  <Lines>15</Lines>
  <Paragraphs>4</Paragraphs>
  <ScaleCrop>false</ScaleCrop>
  <Company>Microsoft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王焱</dc:creator>
  <cp:lastModifiedBy>lenovo2</cp:lastModifiedBy>
  <cp:revision>58</cp:revision>
  <cp:lastPrinted>2024-03-11T03:35:00Z</cp:lastPrinted>
  <dcterms:created xsi:type="dcterms:W3CDTF">2020-12-26T02:41:00Z</dcterms:created>
  <dcterms:modified xsi:type="dcterms:W3CDTF">2024-05-07T12:16:00Z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CED02EDA206F41149D597E818FE04422</vt:lpwstr>
  </property>
</Properties>
</file>