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85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和平路街道</w:t>
      </w:r>
      <w:r>
        <w:rPr>
          <w:rFonts w:hint="eastAsia" w:ascii="方正小标宋简体" w:hAnsi="方正小标宋简体" w:eastAsia="方正小标宋简体" w:cs="方正小标宋简体"/>
          <w:sz w:val="44"/>
        </w:rPr>
        <w:t>城市精细化管理提升行动方案</w:t>
      </w:r>
    </w:p>
    <w:p w14:paraId="3546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pacing w:val="-10"/>
          <w:w w:val="100"/>
          <w:sz w:val="32"/>
          <w:szCs w:val="32"/>
          <w:lang w:val="en-US" w:eastAsia="zh-CN" w:bidi="ar-SA"/>
        </w:rPr>
      </w:pPr>
    </w:p>
    <w:p w14:paraId="2211210B">
      <w:pPr>
        <w:pStyle w:val="2"/>
        <w:jc w:val="both"/>
        <w:rPr>
          <w:rFonts w:hint="eastAsia"/>
        </w:rPr>
      </w:pPr>
    </w:p>
    <w:p w14:paraId="39D121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为深入践行人民城市理念，切实解决当前城市管理中存在的突出问题，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市、区两级加强城市精细化管理工作要求，提升城市功能品质活力，决定在全街开展城市精细化管理提升行动，制定本方案。</w:t>
      </w:r>
    </w:p>
    <w:p w14:paraId="2441F4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 、工作目标</w:t>
      </w:r>
    </w:p>
    <w:p w14:paraId="7167D0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问题导向，紧紧围绕创造干净、整洁、有序、安全的城市环境，紧紧围绕瑶海区4项行动任务，践行能干的工作先干起来的要求，让环境卫生更加干净、交通出行更加有序、商业经营更加规范、市政设施更加完善、居民服务更有温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努力打造文明有序、生态宜居、安全韧性、智慧科技城区贡献和平力量。</w:t>
      </w:r>
    </w:p>
    <w:p w14:paraId="0F13DC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重点内容</w:t>
      </w:r>
    </w:p>
    <w:p w14:paraId="63FBAF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一)宣传发动行动</w:t>
      </w:r>
    </w:p>
    <w:p w14:paraId="3DC826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1.加强正面宣传。以“发现文明、传播文明、践行文明”为核心，展现市民文明行为风采，营造向上向善的社会风尚。注重工作实绩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经验总结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责任部门：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基层党建办)</w:t>
      </w:r>
    </w:p>
    <w:p w14:paraId="33F3BC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2.文明宣传引导。利用各电子屏、电梯间广告等载体开展广泛宣传。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：各社区、物业办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城管中队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）。</w:t>
      </w:r>
    </w:p>
    <w:p w14:paraId="624A73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3.开展文明劝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活动。发动社区志愿者配合交警、城管及网格员上岗服务，开展文明引导服务，劝阻市民不文明行为。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：各社区)</w:t>
      </w:r>
    </w:p>
    <w:p w14:paraId="2F3FD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4.发动机关单位力量。倡导机关、社区全体工作人员自觉遵守文明规范，组织工作人员下沉社区共同参与街道城市精细化管理提升行动，安排人员定岗协助城管劝离流动摊贩、宣传文明交通。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各社区每日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安排1名社区工作人员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到固定点位定岗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党政综合办统筹各部门每日安排2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名街道下沉人员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定岗繁昌路菜市周边，安排1名街道下沉人员到其他社区固定点位，下沉人员主动与城管中队对接。铜陵路以西人员与黄昊对接，联系电话：15395136205；铜陵路以东与周奇对接，联系电话：13866752558。5月31日前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工作时间：上午：07: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30、下午：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后期根据实际工作要求调整。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：街道各部门、各社区)</w:t>
      </w:r>
    </w:p>
    <w:p w14:paraId="671127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.推动普法宣传进社区。利用新时代文明实践站所，发动社居委、物业企业、居民业主共同参与到相关行动中。</w:t>
      </w:r>
    </w:p>
    <w:p w14:paraId="1DFE42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各社区、物业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</w:t>
      </w:r>
    </w:p>
    <w:p w14:paraId="019682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二)城市清洁行动</w:t>
      </w:r>
    </w:p>
    <w:p w14:paraId="6B6EFF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1.督导落实“门前三包”。发放“三包责任明白卡”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全面组织开展一次“门前三包”集中查处。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：城管中队)</w:t>
      </w:r>
    </w:p>
    <w:p w14:paraId="7C8DBA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2.强化部门协同。将发现的道路清扫保洁问题、绿化带净化、管养问题、农贸市场管理问题、交通设施问题、市政设施问题及时上报协调整改。（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：各社区、城管中队）</w:t>
      </w:r>
    </w:p>
    <w:p w14:paraId="50BEC0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组织小区楼道清洁。组织集中清理楼梯间、外连廊堆放杂物、小广告、飞线充电等问题，消除隐患、净化环境。整治电动自行车进楼停放充电等违规行为，推进小区电动自行车充电设施和集中停放点补充建设，引导机动车、非机动车有序停放，整治占用堵塞消防通道等问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：各社区、物业办)加强物业公司考核，将小区物业公司参与组织情况纳入考核内容中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：物业办)</w:t>
      </w:r>
    </w:p>
    <w:p w14:paraId="50F97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4.规范农贸市场管理。查处农贸市场、商场、超市等固定场所从事活禽交易经营行为。督促市场管理方、商户保持市场内部环境整洁，落实菜市场内部管理责任制。参与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动摊点从事活禽、鱼类肉类经营行为的执法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行动。（责任部门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：市监所)</w:t>
      </w:r>
    </w:p>
    <w:p w14:paraId="168BAA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5.加强环境卫生清理。压实第三方保洁公司责任，要求加大对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主次干道、背街小巷等公共区域的动态精细化保洁力度；对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全域环境卫生进行督查，组织志愿者参与环境卫生提升，做到可视范围内无白色垃圾、无地面油污、积水积尘、无烟蒂等现象。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开展背街小巷、“三无小区”陈年垃圾清理工作。（城管中队、物业办、各社区）</w:t>
      </w:r>
    </w:p>
    <w:p w14:paraId="3BF2E7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三)强化执法行动</w:t>
      </w:r>
    </w:p>
    <w:p w14:paraId="13343D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1.开展街面乱象整治。规范共享单车管理，会同交警重点对共享单车进行集中整治。整治违规占道、倚门设摊、偷倒建筑垃圾等违法违规行为。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：城管中队)</w:t>
      </w:r>
    </w:p>
    <w:p w14:paraId="10C326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2.加强生态环境治理。全面落实烟花爆竹强化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噪声污染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防治制止施工、商户广告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扰民行为。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：城管中队)</w:t>
      </w:r>
    </w:p>
    <w:p w14:paraId="0D21A8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3.强化重点场所清查。做好农贸市场、商业综合体、医院、学校等场所秩序管理，加强力量集中整治繁昌路、茂林路菜市场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周边环境秩序，对食品安全不符合标准、违规占道、非法经营等行为严格执法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：城管中队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市监所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)</w:t>
      </w:r>
    </w:p>
    <w:p w14:paraId="240108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四)消防安全行动</w:t>
      </w:r>
    </w:p>
    <w:p w14:paraId="4C6431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1.纠治疏散问题。排查整治占用、堵塞、封闭疏散通道、安全出口等妨碍安全疏散行为，保障消防“生命通道”畅通。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：应急办)</w:t>
      </w:r>
    </w:p>
    <w:p w14:paraId="7F53CE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2.推进拆栏破网。督促指导产权单位、使用单位、物业服务企业，对沿街商铺门窗设置影响自救逃生和灭火救援的防盗网、铁栅栏等障碍物，落实开窗或者拆除等整改措施。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：应急办)</w:t>
      </w:r>
    </w:p>
    <w:p w14:paraId="3555E2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3.严查广告设施。对沿街商铺设置妨碍消防安全、影响自救逃生和灭火救援的广告牌，落实开窗或者拆除等整改措施。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：应急办、城管中队)</w:t>
      </w:r>
    </w:p>
    <w:p w14:paraId="5779E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4.上报“无水小区”。组织排查消防“无水小区”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（责任部门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：物业办）</w:t>
      </w:r>
    </w:p>
    <w:p w14:paraId="0582F7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三、实施步骤</w:t>
      </w:r>
    </w:p>
    <w:p w14:paraId="3CA730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宣传发动阶段。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精细谋划，明确目标任务，细化工作方案，广泛宣传发动，抓好责任落实。街道成立城市精细化管理提升行动专班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专班办公室设在城管中队。</w:t>
      </w:r>
    </w:p>
    <w:p w14:paraId="793EEE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整治提升阶段。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街道党工委班子成员每周至少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次下沉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，参与问题排查、整改、调度工作。督促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门根据任务清单，进一步细化工作任务和标准，实时更新汇总“瑶海区城市精细化管理提升行动问题清单”。重拳整治街道停车秩序、道路卫生，农贸市场经营管理秩序，非机动车出行等顽疾，使街道基本实现干净、整洁、有序、文明。综合执法队、城管中队，市场监管所、物业办、应急办等相关责任部门配合。</w:t>
      </w:r>
    </w:p>
    <w:p w14:paraId="0CADD7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三)长效管理阶段。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常态化管理制度规范、机制体系，防止问题反弹。适时开展“回头看”，加强对薄弱区域、薄弱部位的要素保障，不断查缺补漏，提质增效。完善督查问题交办机制，形成工作闭环，确保问题及时发现、及时解决、及时反馈。在实施集中整治攻坚后，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态城市精细化管理。</w:t>
      </w:r>
    </w:p>
    <w:p w14:paraId="2C19E1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四、工作要求</w:t>
      </w:r>
    </w:p>
    <w:p w14:paraId="7CE3C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为保障行动方案实施，一是强化组织领导，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统筹推进。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在和平路城市精细化管理提升行动专班的统筹下，业务分管具体落实，各部门负责提升行动的协调和组织推进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各责任部门要认真履责，密切配合，合力抓好落实。对难点、堵点进行专题会商，确保交叉问题不扯皮、不推诿，有人领、有人办。二是干部带头，全民参与。推行街容秩序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网格化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，由街道干部对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包干，积极发动社会力量，共同参与、共同监督城市精细化管理工作。三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强化监督，坚持常态。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精细化管理专班对日常督查的问题及时提醒通报，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委、效能办对网格包联、文明劝导定岗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在岗情况进行督察，对履职不力情况进行约谈。四是严格执法，周密组织，落实严格规范文明执法要求，防止发生大规模次生舆情、冲突等问题，保证工作平稳有序推进。</w:t>
      </w:r>
    </w:p>
    <w:p w14:paraId="4E238C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51A1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4390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6A1DE2B-167D-46EB-AA7A-FF1CDBD52A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F6DC19-0A66-4520-896F-49899EC502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93ED57-394F-465F-8447-5255ACD413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6113A4-862F-4C42-8322-CA733A0A5501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ABB47AA-C9DA-4B62-9323-87ADDB9646F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AB62">
    <w:pPr>
      <w:spacing w:line="579" w:lineRule="exact"/>
      <w:ind w:firstLine="9359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B83D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B83D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BD40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4674"/>
    <w:rsid w:val="083665C8"/>
    <w:rsid w:val="0A7E3AF3"/>
    <w:rsid w:val="191A0E8B"/>
    <w:rsid w:val="1E1F21BC"/>
    <w:rsid w:val="257075BC"/>
    <w:rsid w:val="26A87096"/>
    <w:rsid w:val="279B5935"/>
    <w:rsid w:val="2A0600A0"/>
    <w:rsid w:val="2EFB1810"/>
    <w:rsid w:val="336F197C"/>
    <w:rsid w:val="387266E2"/>
    <w:rsid w:val="423F3443"/>
    <w:rsid w:val="43EA5632"/>
    <w:rsid w:val="4501216A"/>
    <w:rsid w:val="4B7602AB"/>
    <w:rsid w:val="54595071"/>
    <w:rsid w:val="55126890"/>
    <w:rsid w:val="5A5E1E7B"/>
    <w:rsid w:val="5BF31B6A"/>
    <w:rsid w:val="5E776851"/>
    <w:rsid w:val="5FA910BF"/>
    <w:rsid w:val="66057BDD"/>
    <w:rsid w:val="675112BE"/>
    <w:rsid w:val="6AB10880"/>
    <w:rsid w:val="6AF230B0"/>
    <w:rsid w:val="721078F7"/>
    <w:rsid w:val="7B9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2586</Words>
  <Characters>2644</Characters>
  <Lines>0</Lines>
  <Paragraphs>0</Paragraphs>
  <TotalTime>1152</TotalTime>
  <ScaleCrop>false</ScaleCrop>
  <LinksUpToDate>false</LinksUpToDate>
  <CharactersWithSpaces>2645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2025-05-11T08:53:00Z</dcterms:created>
  <dc:creator>g</dc:creator>
  <cp:lastModifiedBy>Administrator</cp:lastModifiedBy>
  <cp:lastPrinted>2025-05-13T03:21:00Z</cp:lastPrinted>
  <dcterms:modified xsi:type="dcterms:W3CDTF">2025-08-19T03:22:35Z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eyJoZGlkIjoiZjc4YzA2NDdiNTQ0ZWUzYWRlZWY2ZDZkYmZjM2FkYzkifQ==</vt:lpwstr>
  </property>
  <property fmtid="{D5CDD505-2E9C-101B-9397-08002B2CF9AE}" pid="4" name="ICV">
    <vt:lpwstr>17D050C4CF9643129516EA1597463697_13</vt:lpwstr>
  </property>
</Properties>
</file>