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E2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瑶海区202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商贸领域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消费券发放</w:t>
      </w:r>
    </w:p>
    <w:p w14:paraId="29F37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计划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的起草说明</w:t>
      </w:r>
    </w:p>
    <w:p w14:paraId="6F49E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</w:p>
    <w:p w14:paraId="6A16F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一、工作背景 </w:t>
      </w:r>
    </w:p>
    <w:p w14:paraId="1C730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年，按照市商务局统一部署，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在3月份和5月份组织开展了两轮汽车消费券发放工作，发放汽车消费券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0万元。根据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省市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今年全年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由市商务局统一组织，各县区结合实际持续开展消费券发放工作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为落实省市要求，有力推动我区消费券发放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，制定本计划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7F87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总体发放计划</w:t>
      </w:r>
    </w:p>
    <w:p w14:paraId="796B6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根据合肥市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商务局、合肥市财政局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《合肥市2025年商贸领域消费券发放工作方案》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明确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瑶海区全年消费券发放规模为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3600万元，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发放范围以汽车消费券、餐饮百货等普惠性消费券为主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463A92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3" w:firstLineChars="200"/>
        <w:jc w:val="both"/>
        <w:textAlignment w:val="auto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（一）汽车消费券</w:t>
      </w:r>
    </w:p>
    <w:p w14:paraId="5F13AA2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 w:val="0"/>
          <w:bCs w:val="0"/>
          <w:spacing w:val="-6"/>
          <w:sz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</w:rPr>
        <w:t>按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sz w:val="32"/>
        </w:rPr>
        <w:t>照市级统一部署要求，并结合我区实际，分批次发放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sz w:val="32"/>
          <w:lang w:val="en-US" w:eastAsia="zh-CN"/>
        </w:rPr>
        <w:t>不少于3500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sz w:val="32"/>
        </w:rPr>
        <w:t>万元以新能源汽车为主的汽车消费券。参与主体为报名</w:t>
      </w:r>
      <w:r>
        <w:rPr>
          <w:rFonts w:ascii="Times New Roman" w:hAnsi="Times New Roman" w:eastAsia="仿宋_GB2312" w:cs="Times New Roman"/>
          <w:b w:val="0"/>
          <w:bCs w:val="0"/>
          <w:spacing w:val="-6"/>
          <w:sz w:val="32"/>
        </w:rPr>
        <w:t>参加活动的汽车销售企业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sz w:val="32"/>
        </w:rPr>
        <w:t>。</w:t>
      </w:r>
    </w:p>
    <w:p w14:paraId="1F74800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3" w:firstLineChars="200"/>
        <w:jc w:val="both"/>
        <w:textAlignment w:val="auto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（二）普惠型消费券</w:t>
      </w:r>
    </w:p>
    <w:p w14:paraId="327A4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计划发放100万元餐饮、百货等普惠型消费券，结合实际分档设计补贴金额，鼓励重点商贸</w:t>
      </w:r>
      <w:r>
        <w:rPr>
          <w:rFonts w:hint="eastAsia" w:ascii="仿宋_GB2312" w:hAnsi="仿宋_GB2312" w:eastAsia="仿宋_GB2312" w:cs="仿宋_GB2312"/>
          <w:sz w:val="32"/>
          <w:szCs w:val="32"/>
        </w:rPr>
        <w:t>和平台企业等社会资本力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量参与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6875C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协调过程 </w:t>
      </w:r>
    </w:p>
    <w:p w14:paraId="2A3D7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前期通过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召开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汽车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企业座谈会方式，充分听取企业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消费券发放策略、使用规则等工作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意见建议，并总结历次促销活动经验，逐步完善活动方案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已征求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区委宣传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部、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发改委、区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司法局、区财政局、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区市监局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相关单位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意见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2025年4月18日面向社会公众广泛征求意见。</w:t>
      </w:r>
    </w:p>
    <w:p w14:paraId="36743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71D19"/>
    <w:rsid w:val="01180C44"/>
    <w:rsid w:val="051536FE"/>
    <w:rsid w:val="05D47115"/>
    <w:rsid w:val="05F257ED"/>
    <w:rsid w:val="077C1812"/>
    <w:rsid w:val="08E7715F"/>
    <w:rsid w:val="0B4E34C6"/>
    <w:rsid w:val="0B882E7B"/>
    <w:rsid w:val="0C550884"/>
    <w:rsid w:val="0CBF16B8"/>
    <w:rsid w:val="0FAB0EE6"/>
    <w:rsid w:val="10136A1B"/>
    <w:rsid w:val="17584751"/>
    <w:rsid w:val="19AD0309"/>
    <w:rsid w:val="1AE479A2"/>
    <w:rsid w:val="1BAB04C0"/>
    <w:rsid w:val="1D9054ED"/>
    <w:rsid w:val="1E0B5246"/>
    <w:rsid w:val="1E2A3170"/>
    <w:rsid w:val="1EAB0F03"/>
    <w:rsid w:val="220A23E4"/>
    <w:rsid w:val="275F1106"/>
    <w:rsid w:val="2AA50EFC"/>
    <w:rsid w:val="2ACC0865"/>
    <w:rsid w:val="2BFF288E"/>
    <w:rsid w:val="2E5844D8"/>
    <w:rsid w:val="2F4927F3"/>
    <w:rsid w:val="2FB15C4D"/>
    <w:rsid w:val="302F3016"/>
    <w:rsid w:val="31244B45"/>
    <w:rsid w:val="31D112FC"/>
    <w:rsid w:val="32917846"/>
    <w:rsid w:val="36521D40"/>
    <w:rsid w:val="36592B9B"/>
    <w:rsid w:val="370E7E29"/>
    <w:rsid w:val="382742B5"/>
    <w:rsid w:val="392C6D9B"/>
    <w:rsid w:val="3B781D15"/>
    <w:rsid w:val="3C3A521C"/>
    <w:rsid w:val="3D3F6592"/>
    <w:rsid w:val="3E1C4A5C"/>
    <w:rsid w:val="3E1C72D0"/>
    <w:rsid w:val="3E3A1504"/>
    <w:rsid w:val="408353E4"/>
    <w:rsid w:val="48A95C04"/>
    <w:rsid w:val="48C7608A"/>
    <w:rsid w:val="493059DD"/>
    <w:rsid w:val="4D5A6B65"/>
    <w:rsid w:val="4D922550"/>
    <w:rsid w:val="4ECC7F56"/>
    <w:rsid w:val="4ED57CC1"/>
    <w:rsid w:val="507C1E50"/>
    <w:rsid w:val="548117E3"/>
    <w:rsid w:val="573B17A7"/>
    <w:rsid w:val="579E445A"/>
    <w:rsid w:val="5873505A"/>
    <w:rsid w:val="58B101BD"/>
    <w:rsid w:val="5B2B4256"/>
    <w:rsid w:val="5C6A0DAE"/>
    <w:rsid w:val="5F2A3265"/>
    <w:rsid w:val="5FEB0458"/>
    <w:rsid w:val="60B532B2"/>
    <w:rsid w:val="61D55575"/>
    <w:rsid w:val="634F492D"/>
    <w:rsid w:val="641E2BAA"/>
    <w:rsid w:val="64D71D19"/>
    <w:rsid w:val="64DD4BD5"/>
    <w:rsid w:val="67B51A77"/>
    <w:rsid w:val="68386205"/>
    <w:rsid w:val="69540E1C"/>
    <w:rsid w:val="6BB32772"/>
    <w:rsid w:val="6CEF77DA"/>
    <w:rsid w:val="6E22598D"/>
    <w:rsid w:val="726C71D7"/>
    <w:rsid w:val="73171953"/>
    <w:rsid w:val="77737259"/>
    <w:rsid w:val="782A0C8C"/>
    <w:rsid w:val="78F20464"/>
    <w:rsid w:val="798017B9"/>
    <w:rsid w:val="7C5C4760"/>
    <w:rsid w:val="7D617738"/>
    <w:rsid w:val="7D973273"/>
    <w:rsid w:val="7FFA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Calibri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rFonts w:ascii="宋体" w:hAnsi="Calibri"/>
      <w:sz w:val="44"/>
    </w:rPr>
  </w:style>
  <w:style w:type="paragraph" w:styleId="4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503</Characters>
  <Lines>0</Lines>
  <Paragraphs>0</Paragraphs>
  <TotalTime>5</TotalTime>
  <ScaleCrop>false</ScaleCrop>
  <LinksUpToDate>false</LinksUpToDate>
  <CharactersWithSpaces>505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2025-02-28T02:18:00Z</dcterms:created>
  <dc:creator>user</dc:creator>
  <cp:lastModifiedBy>盼盼的show</cp:lastModifiedBy>
  <dcterms:modified xsi:type="dcterms:W3CDTF">2025-08-09T09:32:18Z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60E880931FD84144B0F6ADC75C31CE86_13</vt:lpwstr>
  </property>
  <property fmtid="{D5CDD505-2E9C-101B-9397-08002B2CF9AE}" pid="4" name="KSOTemplateDocerSaveRecord">
    <vt:lpwstr>eyJoZGlkIjoiYjQ0MTc4NjBjNTA4ZTMxOGNlNzhmMzY2MjNlNmIwZWUiLCJ1c2VySWQiOiI2MTU3NzI5NzYifQ==</vt:lpwstr>
  </property>
</Properties>
</file>