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971AC" w14:textId="77777777" w:rsidR="00883769" w:rsidRDefault="00E54D3B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2</w:t>
      </w:r>
    </w:p>
    <w:p w14:paraId="218E4BAA" w14:textId="77777777" w:rsidR="00883769" w:rsidRDefault="00883769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0DCCB095" w14:textId="77777777" w:rsidR="00883769" w:rsidRDefault="00883769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0D781E16" w14:textId="77777777" w:rsidR="00883769" w:rsidRDefault="00883769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580B49C5" w14:textId="77777777" w:rsidR="00883769" w:rsidRDefault="00883769">
      <w:pPr>
        <w:jc w:val="center"/>
        <w:rPr>
          <w:rFonts w:ascii="Times New Roman" w:eastAsia="黑体" w:hAnsi="Times New Roman"/>
          <w:bCs/>
          <w:sz w:val="44"/>
        </w:rPr>
      </w:pPr>
    </w:p>
    <w:p w14:paraId="6B1CB347" w14:textId="77777777" w:rsidR="00883769" w:rsidRDefault="00883769">
      <w:pPr>
        <w:jc w:val="center"/>
        <w:rPr>
          <w:rFonts w:ascii="Times New Roman" w:eastAsia="黑体" w:hAnsi="Times New Roman"/>
          <w:bCs/>
          <w:sz w:val="44"/>
        </w:rPr>
      </w:pPr>
    </w:p>
    <w:p w14:paraId="7A6F2D8E" w14:textId="77777777" w:rsidR="00883769" w:rsidRDefault="00E54D3B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  <w:r>
        <w:rPr>
          <w:rFonts w:ascii="Times New Roman" w:eastAsia="方正小标宋简体" w:hAnsi="Times New Roman"/>
          <w:bCs/>
          <w:sz w:val="44"/>
        </w:rPr>
        <w:t>合肥市财政支出项目</w:t>
      </w:r>
      <w:r>
        <w:rPr>
          <w:rFonts w:ascii="Times New Roman" w:eastAsia="方正小标宋简体" w:hAnsi="Times New Roman" w:hint="eastAsia"/>
          <w:bCs/>
          <w:sz w:val="44"/>
        </w:rPr>
        <w:t>部门评价</w:t>
      </w:r>
      <w:r>
        <w:rPr>
          <w:rFonts w:ascii="Times New Roman" w:eastAsia="方正小标宋简体" w:hAnsi="Times New Roman"/>
          <w:bCs/>
          <w:sz w:val="44"/>
        </w:rPr>
        <w:t>报告</w:t>
      </w:r>
    </w:p>
    <w:p w14:paraId="46949667" w14:textId="77777777" w:rsidR="00883769" w:rsidRDefault="00883769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14:paraId="2ED3F22F" w14:textId="77777777" w:rsidR="00883769" w:rsidRDefault="00883769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5E091611" w14:textId="0EF7379A" w:rsidR="00883769" w:rsidRDefault="00E54D3B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 w:rsidR="006976DA">
        <w:rPr>
          <w:rFonts w:ascii="Times New Roman" w:eastAsia="楷体_GB2312" w:hAnsi="Times New Roman"/>
          <w:sz w:val="32"/>
          <w:u w:val="single"/>
        </w:rPr>
        <w:t xml:space="preserve"> </w:t>
      </w:r>
      <w:r w:rsidR="006976DA" w:rsidRPr="006976DA">
        <w:rPr>
          <w:rFonts w:ascii="Times New Roman" w:eastAsia="楷体_GB2312" w:hAnsi="Times New Roman" w:hint="eastAsia"/>
          <w:sz w:val="32"/>
          <w:u w:val="single"/>
        </w:rPr>
        <w:t>教育教学及课后服务提升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</w:t>
      </w:r>
    </w:p>
    <w:p w14:paraId="1D4FF6F0" w14:textId="67AC9915" w:rsidR="00883769" w:rsidRDefault="00E54D3B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 w:rsidR="006976DA">
        <w:rPr>
          <w:rFonts w:ascii="Times New Roman" w:eastAsia="楷体_GB2312" w:hAnsi="Times New Roman" w:hint="eastAsia"/>
          <w:sz w:val="32"/>
          <w:u w:val="single"/>
        </w:rPr>
        <w:t>合</w:t>
      </w:r>
      <w:r w:rsidR="006976DA">
        <w:rPr>
          <w:rFonts w:ascii="Times New Roman" w:eastAsia="楷体_GB2312" w:hAnsi="Times New Roman"/>
          <w:sz w:val="32"/>
          <w:u w:val="single"/>
        </w:rPr>
        <w:t>肥市</w:t>
      </w:r>
      <w:r w:rsidR="00404C10">
        <w:rPr>
          <w:rFonts w:ascii="Times New Roman" w:eastAsia="楷体_GB2312" w:hAnsi="Times New Roman" w:hint="eastAsia"/>
          <w:sz w:val="32"/>
          <w:u w:val="single"/>
        </w:rPr>
        <w:t>第十</w:t>
      </w:r>
      <w:r w:rsidR="00404C10">
        <w:rPr>
          <w:rFonts w:ascii="Times New Roman" w:eastAsia="楷体_GB2312" w:hAnsi="Times New Roman"/>
          <w:sz w:val="32"/>
          <w:u w:val="single"/>
        </w:rPr>
        <w:t>一中学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</w:t>
      </w:r>
    </w:p>
    <w:p w14:paraId="28FE9C48" w14:textId="77777777" w:rsidR="00883769" w:rsidRDefault="00E54D3B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14:paraId="1B3E2988" w14:textId="12E82BBF" w:rsidR="00883769" w:rsidRDefault="00E54D3B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 w:rsidR="006976DA">
        <w:rPr>
          <w:rFonts w:ascii="Times New Roman" w:eastAsia="楷体_GB2312" w:hAnsi="Times New Roman" w:hint="eastAsia"/>
          <w:sz w:val="32"/>
          <w:u w:val="single"/>
        </w:rPr>
        <w:t>合</w:t>
      </w:r>
      <w:r w:rsidR="006976DA">
        <w:rPr>
          <w:rFonts w:ascii="Times New Roman" w:eastAsia="楷体_GB2312" w:hAnsi="Times New Roman"/>
          <w:sz w:val="32"/>
          <w:u w:val="single"/>
        </w:rPr>
        <w:t>肥市瑶海区教育体育局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</w:t>
      </w:r>
    </w:p>
    <w:p w14:paraId="29D4BE9A" w14:textId="77777777" w:rsidR="00883769" w:rsidRDefault="00883769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771AF154" w14:textId="77777777" w:rsidR="00883769" w:rsidRDefault="00883769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14:paraId="40EC8146" w14:textId="58F7820F" w:rsidR="00883769" w:rsidRPr="00426270" w:rsidRDefault="00E54D3B" w:rsidP="00426270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>
        <w:rPr>
          <w:rFonts w:ascii="Times New Roman" w:eastAsia="楷体" w:hAnsi="Times New Roman" w:hint="eastAsia"/>
          <w:sz w:val="32"/>
        </w:rPr>
        <w:t>5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 w:hint="eastAsia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Times New Roman" w:eastAsia="方正小标宋简体" w:hAnsi="Times New Roman" w:hint="eastAsia"/>
          <w:bCs/>
          <w:sz w:val="44"/>
          <w:szCs w:val="24"/>
        </w:rPr>
        <w:lastRenderedPageBreak/>
        <w:t>2024</w:t>
      </w:r>
      <w:r>
        <w:rPr>
          <w:rFonts w:ascii="Times New Roman" w:eastAsia="方正小标宋简体" w:hAnsi="Times New Roman"/>
          <w:bCs/>
          <w:sz w:val="44"/>
          <w:szCs w:val="24"/>
        </w:rPr>
        <w:t>年</w:t>
      </w:r>
      <w:r w:rsidR="006976DA" w:rsidRPr="006976DA">
        <w:rPr>
          <w:rFonts w:ascii="Times New Roman" w:eastAsia="方正小标宋简体" w:hAnsi="Times New Roman" w:hint="eastAsia"/>
          <w:bCs/>
          <w:sz w:val="44"/>
          <w:szCs w:val="24"/>
        </w:rPr>
        <w:t>教育教学及课后服务提升</w:t>
      </w:r>
      <w:r>
        <w:rPr>
          <w:rFonts w:ascii="Times New Roman" w:eastAsia="方正小标宋简体" w:hAnsi="Times New Roman"/>
          <w:bCs/>
          <w:sz w:val="44"/>
          <w:szCs w:val="24"/>
        </w:rPr>
        <w:t>项目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部门评价</w:t>
      </w:r>
      <w:r>
        <w:rPr>
          <w:rFonts w:ascii="Times New Roman" w:eastAsia="方正小标宋简体" w:hAnsi="Times New Roman"/>
          <w:bCs/>
          <w:sz w:val="44"/>
          <w:szCs w:val="24"/>
        </w:rPr>
        <w:t>报告</w:t>
      </w:r>
    </w:p>
    <w:p w14:paraId="6BD4D28A" w14:textId="77777777" w:rsidR="00883769" w:rsidRDefault="00E54D3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14:paraId="207C8596" w14:textId="77777777" w:rsidR="00883769" w:rsidRDefault="00E54D3B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14:paraId="70876189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1.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项目立项情况</w:t>
      </w:r>
    </w:p>
    <w:p w14:paraId="14B5A940" w14:textId="05B6DE5C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）、立项背景：致力于为学生提供公平、优质的教育资源。在过去的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一年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里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，学校通过教育教学及课后服务提升项目的支持，全面改善教育教学条件，提升教育质量，促进学生全面发展。</w:t>
      </w:r>
    </w:p>
    <w:p w14:paraId="182AC60F" w14:textId="68F41D5D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）、立项依据：财政部关于印发《项目支出绩效评价管理办法》的通知和《合肥市</w:t>
      </w:r>
      <w:r w:rsidR="00404C10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第十</w:t>
      </w:r>
      <w:r w:rsidR="00404C10"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一中学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部门绩效自评办法》</w:t>
      </w:r>
    </w:p>
    <w:p w14:paraId="3BFCDDB4" w14:textId="04671FB9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3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）、主要内容：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教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育教学、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更新教学设备、完善校园安全设施等。</w:t>
      </w:r>
    </w:p>
    <w:p w14:paraId="6ED21B54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4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）、覆盖面：全体师生的所有教育教学活动。</w:t>
      </w:r>
    </w:p>
    <w:p w14:paraId="0D6F56A9" w14:textId="38F8336F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）、资产总量：</w:t>
      </w:r>
      <w:r w:rsidR="00404C10"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308.40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万元。</w:t>
      </w:r>
    </w:p>
    <w:p w14:paraId="035C4FAA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6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）、资金类型：财政资金。</w:t>
      </w:r>
    </w:p>
    <w:p w14:paraId="0768DE10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7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）、项目类型：经常性业务经费。</w:t>
      </w:r>
    </w:p>
    <w:p w14:paraId="5D1BD338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）、实施周期：一年。</w:t>
      </w:r>
    </w:p>
    <w:p w14:paraId="0F82E928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9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）、项目实施主管部门：合肥市瑶海区教育体育局。</w:t>
      </w:r>
    </w:p>
    <w:p w14:paraId="2C3766E5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2.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项目执行情况</w:t>
      </w:r>
    </w:p>
    <w:p w14:paraId="64731DFB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）、项目实施过程：全年按计划实行。</w:t>
      </w:r>
    </w:p>
    <w:p w14:paraId="2F520844" w14:textId="3114EBBA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）、项目进展及任务完成情况：按计划</w:t>
      </w:r>
      <w:r w:rsidR="00DF5B24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开</w:t>
      </w:r>
      <w:r w:rsidR="00DF5B24"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展项目</w:t>
      </w:r>
      <w:r w:rsidR="00DF5B24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并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完成任务。</w:t>
      </w:r>
    </w:p>
    <w:p w14:paraId="7913E99F" w14:textId="77777777" w:rsidR="004B5D9F" w:rsidRPr="004B5D9F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lastRenderedPageBreak/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3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）、预算执行情况：全年预算执行较好。</w:t>
      </w:r>
    </w:p>
    <w:p w14:paraId="3E6227E4" w14:textId="77777777" w:rsidR="00DF5B24" w:rsidRDefault="004B5D9F" w:rsidP="004B5D9F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（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4</w:t>
      </w:r>
      <w:r w:rsidRPr="004B5D9F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）、项目资金投入和使用情况：全年按计划投入与正常使用。</w:t>
      </w:r>
    </w:p>
    <w:p w14:paraId="7D1055BE" w14:textId="279C9DE5" w:rsidR="00883769" w:rsidRDefault="00E54D3B" w:rsidP="004B5D9F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14:paraId="178E0780" w14:textId="77777777" w:rsidR="00DF5B24" w:rsidRPr="00DF5B24" w:rsidRDefault="00DF5B24" w:rsidP="00DF5B24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1.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项目年度总体目标</w:t>
      </w:r>
    </w:p>
    <w:p w14:paraId="3EC26ACE" w14:textId="72DF062F" w:rsidR="00DF5B24" w:rsidRPr="00DF5B24" w:rsidRDefault="00DF5B24" w:rsidP="00DF5B24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申请</w:t>
      </w:r>
      <w:r w:rsidR="00404C10">
        <w:rPr>
          <w:rFonts w:ascii="Times New Roman" w:eastAsia="仿宋_GB2312" w:hAnsi="Times New Roman"/>
          <w:color w:val="000000"/>
          <w:sz w:val="32"/>
          <w:szCs w:val="32"/>
        </w:rPr>
        <w:t>308.40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万元财政资金，主要用于平时教育教学展示课、学生校外素质教育与研学游、班主任业务提升、师生安全教育培训、学校课题研究等方面。通过项目实施，提高教师的教育教学业务能力，提升学生核心素养，保护未成年人的心理健康，加强班主任的班级管理能力，师生的安全意识与安全防范能力显著增强，教师的教育教学研究能力更进一步。总之，通过此项目的实施，使学校的教育质量显著提高，人民群众对学校的满意度达到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90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％以上。</w:t>
      </w:r>
    </w:p>
    <w:p w14:paraId="4388283E" w14:textId="77777777" w:rsidR="00DF5B24" w:rsidRPr="00DF5B24" w:rsidRDefault="00DF5B24" w:rsidP="00DF5B24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2.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总体目标完成情况</w:t>
      </w:r>
    </w:p>
    <w:p w14:paraId="5EF2326F" w14:textId="77777777" w:rsidR="00DF5B24" w:rsidRDefault="00DF5B24" w:rsidP="00DF5B24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全年完成数量：教育教学活动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次，课后延时服务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次。完成质量较高，提升师生的素养。经费做到及时支付，社会对教育的满意度显著提高。</w:t>
      </w:r>
    </w:p>
    <w:p w14:paraId="38DE6487" w14:textId="085278D5" w:rsidR="00883769" w:rsidRDefault="00E54D3B" w:rsidP="00DF5B24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14:paraId="01FE6894" w14:textId="77777777" w:rsidR="00883769" w:rsidRDefault="00E54D3B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14:paraId="44DECFC6" w14:textId="698A8DD6" w:rsidR="00DF5B24" w:rsidRDefault="00DF5B24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202</w:t>
      </w:r>
      <w:r>
        <w:rPr>
          <w:rFonts w:ascii="Times New Roman" w:eastAsia="仿宋_GB2312" w:hAnsi="Times New Roman"/>
          <w:sz w:val="32"/>
          <w:szCs w:val="32"/>
        </w:rPr>
        <w:t>4</w:t>
      </w:r>
      <w:r w:rsidRPr="00DF5B24">
        <w:rPr>
          <w:rFonts w:ascii="Times New Roman" w:eastAsia="仿宋_GB2312" w:hAnsi="Times New Roman" w:hint="eastAsia"/>
          <w:sz w:val="32"/>
          <w:szCs w:val="32"/>
        </w:rPr>
        <w:t>年度，</w:t>
      </w:r>
      <w:r w:rsidR="00F214F9" w:rsidRPr="00F214F9">
        <w:rPr>
          <w:rFonts w:ascii="Times New Roman" w:eastAsia="仿宋_GB2312" w:hAnsi="Times New Roman" w:hint="eastAsia"/>
          <w:sz w:val="32"/>
          <w:szCs w:val="32"/>
        </w:rPr>
        <w:t>教育教学及课后服务提升</w:t>
      </w:r>
      <w:r w:rsidRPr="00DF5B24">
        <w:rPr>
          <w:rFonts w:ascii="Times New Roman" w:eastAsia="仿宋_GB2312" w:hAnsi="Times New Roman" w:hint="eastAsia"/>
          <w:sz w:val="32"/>
          <w:szCs w:val="32"/>
        </w:rPr>
        <w:t>项目通过申请财政资金</w:t>
      </w:r>
      <w:r w:rsidR="00404C10">
        <w:rPr>
          <w:rFonts w:ascii="Times New Roman" w:eastAsia="仿宋_GB2312" w:hAnsi="Times New Roman"/>
          <w:sz w:val="32"/>
          <w:szCs w:val="32"/>
        </w:rPr>
        <w:t>308.40</w:t>
      </w:r>
      <w:r w:rsidRPr="00DF5B24">
        <w:rPr>
          <w:rFonts w:ascii="Times New Roman" w:eastAsia="仿宋_GB2312" w:hAnsi="Times New Roman" w:hint="eastAsia"/>
          <w:sz w:val="32"/>
          <w:szCs w:val="32"/>
        </w:rPr>
        <w:t>万元，共完成教育教学活动</w:t>
      </w:r>
      <w:r w:rsidRPr="00DF5B24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次，课后延时服务</w:t>
      </w:r>
      <w:r w:rsidRPr="00DF5B24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次，已完成年度设定的绩效目标，达到项目预期效果。具体包括：一是所有项目按计划精心组织、大力推进；二是经费做到项目完成后及时支付；三是扩大宣传，社会对教育</w:t>
      </w:r>
      <w:r w:rsidRPr="00DF5B24">
        <w:rPr>
          <w:rFonts w:ascii="Times New Roman" w:eastAsia="仿宋_GB2312" w:hAnsi="Times New Roman" w:hint="eastAsia"/>
          <w:sz w:val="32"/>
          <w:szCs w:val="32"/>
        </w:rPr>
        <w:lastRenderedPageBreak/>
        <w:t>满意度显著提高。</w:t>
      </w:r>
    </w:p>
    <w:p w14:paraId="37C25871" w14:textId="77777777" w:rsidR="00883769" w:rsidRDefault="00E54D3B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14:paraId="7BD64CCD" w14:textId="59525FC5" w:rsidR="00883769" w:rsidRDefault="00E54D3B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 w:rsidR="00DF5B24" w:rsidRPr="00DF5B24">
        <w:rPr>
          <w:rFonts w:ascii="Times New Roman" w:eastAsia="仿宋_GB2312" w:hAnsi="Times New Roman" w:hint="eastAsia"/>
          <w:sz w:val="32"/>
          <w:szCs w:val="32"/>
        </w:rPr>
        <w:t>教育教学及课后服务提升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 w:rsidR="00DF5B24">
        <w:rPr>
          <w:rFonts w:ascii="Times New Roman" w:eastAsia="仿宋_GB2312" w:hAnsi="Times New Roman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 w:rsidR="00DF5B24">
        <w:rPr>
          <w:rFonts w:ascii="Times New Roman" w:eastAsia="仿宋_GB2312" w:hAnsi="Times New Roman" w:hint="eastAsia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174C063A" w14:textId="77777777" w:rsidR="00883769" w:rsidRDefault="00E54D3B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14:paraId="6E97E46C" w14:textId="22FADDA0" w:rsidR="00883769" w:rsidRDefault="00E54D3B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 w:rsidR="00DF5B24" w:rsidRPr="00DF5B24">
        <w:rPr>
          <w:rFonts w:ascii="Times New Roman" w:eastAsia="仿宋_GB2312" w:hAnsi="Times New Roman" w:hint="eastAsia"/>
          <w:color w:val="000000"/>
          <w:sz w:val="32"/>
          <w:szCs w:val="32"/>
        </w:rPr>
        <w:t>教育教学及课后服务提升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 w:rsidR="00DF5B24"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 w:rsidR="00DF5B24"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14:paraId="4C0A1601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（一）预算执行率（满分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39FB0073" w14:textId="4EC92C08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202</w:t>
      </w:r>
      <w:r>
        <w:rPr>
          <w:rFonts w:ascii="Times New Roman" w:eastAsia="仿宋_GB2312" w:hAnsi="Times New Roman"/>
          <w:sz w:val="32"/>
          <w:szCs w:val="32"/>
        </w:rPr>
        <w:t>4</w:t>
      </w:r>
      <w:r w:rsidRPr="00DF5B24">
        <w:rPr>
          <w:rFonts w:ascii="Times New Roman" w:eastAsia="仿宋_GB2312" w:hAnsi="Times New Roman" w:hint="eastAsia"/>
          <w:sz w:val="32"/>
          <w:szCs w:val="32"/>
        </w:rPr>
        <w:t>年，</w:t>
      </w:r>
      <w:r w:rsidR="00FA3DA7" w:rsidRPr="00FA3DA7">
        <w:rPr>
          <w:rFonts w:ascii="Times New Roman" w:eastAsia="仿宋_GB2312" w:hAnsi="Times New Roman" w:hint="eastAsia"/>
          <w:sz w:val="32"/>
          <w:szCs w:val="32"/>
        </w:rPr>
        <w:t>教育教学及课后服务提升</w:t>
      </w:r>
      <w:r w:rsidRPr="00DF5B24">
        <w:rPr>
          <w:rFonts w:ascii="Times New Roman" w:eastAsia="仿宋_GB2312" w:hAnsi="Times New Roman" w:hint="eastAsia"/>
          <w:sz w:val="32"/>
          <w:szCs w:val="32"/>
        </w:rPr>
        <w:t>项目全年预算安排</w:t>
      </w:r>
      <w:r w:rsidR="00404C10">
        <w:rPr>
          <w:rFonts w:ascii="Times New Roman" w:eastAsia="仿宋_GB2312" w:hAnsi="Times New Roman"/>
          <w:sz w:val="32"/>
          <w:szCs w:val="32"/>
        </w:rPr>
        <w:t>308.40</w:t>
      </w:r>
      <w:r w:rsidRPr="00DF5B24">
        <w:rPr>
          <w:rFonts w:ascii="Times New Roman" w:eastAsia="仿宋_GB2312" w:hAnsi="Times New Roman" w:hint="eastAsia"/>
          <w:sz w:val="32"/>
          <w:szCs w:val="32"/>
        </w:rPr>
        <w:t>万元，全年执行</w:t>
      </w:r>
      <w:r w:rsidR="00404C10">
        <w:rPr>
          <w:rFonts w:ascii="Times New Roman" w:eastAsia="仿宋_GB2312" w:hAnsi="Times New Roman"/>
          <w:sz w:val="32"/>
          <w:szCs w:val="32"/>
        </w:rPr>
        <w:t>308.40</w:t>
      </w:r>
      <w:r w:rsidRPr="00DF5B24">
        <w:rPr>
          <w:rFonts w:ascii="Times New Roman" w:eastAsia="仿宋_GB2312" w:hAnsi="Times New Roman" w:hint="eastAsia"/>
          <w:sz w:val="32"/>
          <w:szCs w:val="32"/>
        </w:rPr>
        <w:t>万元，预算执行率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100%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分。项目开展达到年初预算目标。</w:t>
      </w:r>
    </w:p>
    <w:p w14:paraId="6D4D1EAE" w14:textId="21FB0724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（二）产出指标（满分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50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="00FA3DA7">
        <w:rPr>
          <w:rFonts w:ascii="Times New Roman" w:eastAsia="仿宋_GB2312" w:hAnsi="Times New Roman"/>
          <w:sz w:val="32"/>
          <w:szCs w:val="32"/>
        </w:rPr>
        <w:t>50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429EF06C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1.</w:t>
      </w:r>
      <w:r w:rsidRPr="00DF5B24">
        <w:rPr>
          <w:rFonts w:ascii="Times New Roman" w:eastAsia="仿宋_GB2312" w:hAnsi="Times New Roman" w:hint="eastAsia"/>
          <w:sz w:val="32"/>
          <w:szCs w:val="32"/>
        </w:rPr>
        <w:t>数量指标（满分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667A38C6" w14:textId="6730861A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年度设定的完成教育教学数量为≥</w:t>
      </w:r>
      <w:r w:rsidRPr="00DF5B24">
        <w:rPr>
          <w:rFonts w:ascii="Times New Roman" w:eastAsia="仿宋_GB2312" w:hAnsi="Times New Roman" w:hint="eastAsia"/>
          <w:sz w:val="32"/>
          <w:szCs w:val="32"/>
        </w:rPr>
        <w:t>2</w:t>
      </w:r>
      <w:r w:rsidR="00FA3DA7">
        <w:rPr>
          <w:rFonts w:ascii="Times New Roman" w:eastAsia="仿宋_GB2312" w:hAnsi="Times New Roman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次；截至</w:t>
      </w:r>
      <w:r w:rsidRPr="00DF5B24">
        <w:rPr>
          <w:rFonts w:ascii="Times New Roman" w:eastAsia="仿宋_GB2312" w:hAnsi="Times New Roman" w:hint="eastAsia"/>
          <w:sz w:val="32"/>
          <w:szCs w:val="32"/>
        </w:rPr>
        <w:t>202</w:t>
      </w:r>
      <w:r w:rsidR="00FA3DA7">
        <w:rPr>
          <w:rFonts w:ascii="Times New Roman" w:eastAsia="仿宋_GB2312" w:hAnsi="Times New Roman"/>
          <w:sz w:val="32"/>
          <w:szCs w:val="32"/>
        </w:rPr>
        <w:t>4</w:t>
      </w:r>
      <w:r w:rsidRPr="00DF5B24">
        <w:rPr>
          <w:rFonts w:ascii="Times New Roman" w:eastAsia="仿宋_GB2312" w:hAnsi="Times New Roman" w:hint="eastAsia"/>
          <w:sz w:val="32"/>
          <w:szCs w:val="32"/>
        </w:rPr>
        <w:t>年底教育教学数量为≥</w:t>
      </w:r>
      <w:r w:rsidRPr="00DF5B24">
        <w:rPr>
          <w:rFonts w:ascii="Times New Roman" w:eastAsia="仿宋_GB2312" w:hAnsi="Times New Roman" w:hint="eastAsia"/>
          <w:sz w:val="32"/>
          <w:szCs w:val="32"/>
        </w:rPr>
        <w:t>2</w:t>
      </w:r>
      <w:r w:rsidR="00FA3DA7">
        <w:rPr>
          <w:rFonts w:ascii="Times New Roman" w:eastAsia="仿宋_GB2312" w:hAnsi="Times New Roman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次，实际完成率为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100%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分。项目开展达到年初预算目标。</w:t>
      </w:r>
    </w:p>
    <w:p w14:paraId="79E0E017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2.</w:t>
      </w:r>
      <w:r w:rsidRPr="00DF5B24">
        <w:rPr>
          <w:rFonts w:ascii="Times New Roman" w:eastAsia="仿宋_GB2312" w:hAnsi="Times New Roman" w:hint="eastAsia"/>
          <w:sz w:val="32"/>
          <w:szCs w:val="32"/>
        </w:rPr>
        <w:t>时效指标（满分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4301BC3B" w14:textId="4CB49490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年度设定的经费支出时效性为</w:t>
      </w:r>
      <w:r w:rsidRPr="00DF5B24">
        <w:rPr>
          <w:rFonts w:ascii="Times New Roman" w:eastAsia="仿宋_GB2312" w:hAnsi="Times New Roman" w:hint="eastAsia"/>
          <w:sz w:val="32"/>
          <w:szCs w:val="32"/>
        </w:rPr>
        <w:t>202</w:t>
      </w:r>
      <w:r w:rsidR="00FA3DA7">
        <w:rPr>
          <w:rFonts w:ascii="Times New Roman" w:eastAsia="仿宋_GB2312" w:hAnsi="Times New Roman"/>
          <w:sz w:val="32"/>
          <w:szCs w:val="32"/>
        </w:rPr>
        <w:t>4</w:t>
      </w:r>
      <w:r w:rsidRPr="00DF5B24">
        <w:rPr>
          <w:rFonts w:ascii="Times New Roman" w:eastAsia="仿宋_GB2312" w:hAnsi="Times New Roman" w:hint="eastAsia"/>
          <w:sz w:val="32"/>
          <w:szCs w:val="32"/>
        </w:rPr>
        <w:t>年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月；实际完成的经费支出时效性为</w:t>
      </w:r>
      <w:r w:rsidRPr="00DF5B24">
        <w:rPr>
          <w:rFonts w:ascii="Times New Roman" w:eastAsia="仿宋_GB2312" w:hAnsi="Times New Roman" w:hint="eastAsia"/>
          <w:sz w:val="32"/>
          <w:szCs w:val="32"/>
        </w:rPr>
        <w:t>202</w:t>
      </w:r>
      <w:r w:rsidR="00FA3DA7">
        <w:rPr>
          <w:rFonts w:ascii="Times New Roman" w:eastAsia="仿宋_GB2312" w:hAnsi="Times New Roman"/>
          <w:sz w:val="32"/>
          <w:szCs w:val="32"/>
        </w:rPr>
        <w:t>4</w:t>
      </w:r>
      <w:r w:rsidRPr="00DF5B24">
        <w:rPr>
          <w:rFonts w:ascii="Times New Roman" w:eastAsia="仿宋_GB2312" w:hAnsi="Times New Roman" w:hint="eastAsia"/>
          <w:sz w:val="32"/>
          <w:szCs w:val="32"/>
        </w:rPr>
        <w:t>年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月，实得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分。项目开展达到年初预算目标。</w:t>
      </w:r>
    </w:p>
    <w:p w14:paraId="349EF03C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3.</w:t>
      </w:r>
      <w:r w:rsidRPr="00DF5B24">
        <w:rPr>
          <w:rFonts w:ascii="Times New Roman" w:eastAsia="仿宋_GB2312" w:hAnsi="Times New Roman" w:hint="eastAsia"/>
          <w:sz w:val="32"/>
          <w:szCs w:val="32"/>
        </w:rPr>
        <w:t>质量指标（满分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）</w:t>
      </w:r>
    </w:p>
    <w:p w14:paraId="50730E9B" w14:textId="135C1683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年度设定的教育教学完成合格率≥</w:t>
      </w:r>
      <w:r w:rsidRPr="00DF5B24">
        <w:rPr>
          <w:rFonts w:ascii="Times New Roman" w:eastAsia="仿宋_GB2312" w:hAnsi="Times New Roman" w:hint="eastAsia"/>
          <w:sz w:val="32"/>
          <w:szCs w:val="32"/>
        </w:rPr>
        <w:t>90%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；实际完成教育</w:t>
      </w:r>
      <w:r w:rsidRPr="00DF5B24">
        <w:rPr>
          <w:rFonts w:ascii="Times New Roman" w:eastAsia="仿宋_GB2312" w:hAnsi="Times New Roman" w:hint="eastAsia"/>
          <w:sz w:val="32"/>
          <w:szCs w:val="32"/>
        </w:rPr>
        <w:lastRenderedPageBreak/>
        <w:t>教学合格率≥</w:t>
      </w:r>
      <w:r w:rsidRPr="00DF5B24">
        <w:rPr>
          <w:rFonts w:ascii="Times New Roman" w:eastAsia="仿宋_GB2312" w:hAnsi="Times New Roman" w:hint="eastAsia"/>
          <w:sz w:val="32"/>
          <w:szCs w:val="32"/>
        </w:rPr>
        <w:t>90%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13</w:t>
      </w:r>
      <w:r w:rsidRPr="00DF5B24">
        <w:rPr>
          <w:rFonts w:ascii="Times New Roman" w:eastAsia="仿宋_GB2312" w:hAnsi="Times New Roman" w:hint="eastAsia"/>
          <w:sz w:val="32"/>
          <w:szCs w:val="32"/>
        </w:rPr>
        <w:t>。项目开展达到年初预算目标。</w:t>
      </w:r>
    </w:p>
    <w:p w14:paraId="69041DDB" w14:textId="3CC91B15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4.</w:t>
      </w:r>
      <w:r w:rsidRPr="00DF5B24">
        <w:rPr>
          <w:rFonts w:ascii="Times New Roman" w:eastAsia="仿宋_GB2312" w:hAnsi="Times New Roman" w:hint="eastAsia"/>
          <w:sz w:val="32"/>
          <w:szCs w:val="32"/>
        </w:rPr>
        <w:t>成本指标（满分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12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</w:t>
      </w:r>
      <w:r w:rsidR="00FA3DA7">
        <w:rPr>
          <w:rFonts w:ascii="Times New Roman" w:eastAsia="仿宋_GB2312" w:hAnsi="Times New Roman"/>
          <w:sz w:val="32"/>
          <w:szCs w:val="32"/>
        </w:rPr>
        <w:t>2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  <w:r w:rsidRPr="00DF5B24">
        <w:rPr>
          <w:rFonts w:ascii="Times New Roman" w:eastAsia="仿宋_GB2312" w:hAnsi="Times New Roman" w:hint="eastAsia"/>
          <w:sz w:val="32"/>
          <w:szCs w:val="32"/>
        </w:rPr>
        <w:tab/>
      </w:r>
    </w:p>
    <w:p w14:paraId="5DFA5AAF" w14:textId="66BE340B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年度设定的经费支付总成本≤</w:t>
      </w:r>
      <w:r w:rsidR="00404C10">
        <w:rPr>
          <w:rFonts w:ascii="Times New Roman" w:eastAsia="仿宋_GB2312" w:hAnsi="Times New Roman"/>
          <w:sz w:val="32"/>
          <w:szCs w:val="32"/>
        </w:rPr>
        <w:t>308.40</w:t>
      </w:r>
      <w:r w:rsidR="00FA3DA7">
        <w:rPr>
          <w:rFonts w:ascii="Times New Roman" w:eastAsia="仿宋_GB2312" w:hAnsi="Times New Roman" w:hint="eastAsia"/>
          <w:sz w:val="32"/>
          <w:szCs w:val="32"/>
        </w:rPr>
        <w:t>万</w:t>
      </w:r>
      <w:r w:rsidRPr="00DF5B24">
        <w:rPr>
          <w:rFonts w:ascii="Times New Roman" w:eastAsia="仿宋_GB2312" w:hAnsi="Times New Roman" w:hint="eastAsia"/>
          <w:sz w:val="32"/>
          <w:szCs w:val="32"/>
        </w:rPr>
        <w:t>元；实际完成经费支付总成本≤</w:t>
      </w:r>
      <w:r w:rsidR="00404C10">
        <w:rPr>
          <w:rFonts w:ascii="Times New Roman" w:eastAsia="仿宋_GB2312" w:hAnsi="Times New Roman"/>
          <w:sz w:val="32"/>
          <w:szCs w:val="32"/>
        </w:rPr>
        <w:t>308.40</w:t>
      </w:r>
      <w:r w:rsidR="00FA3DA7" w:rsidRPr="00FA3DA7">
        <w:rPr>
          <w:rFonts w:ascii="Times New Roman" w:eastAsia="仿宋_GB2312" w:hAnsi="Times New Roman" w:hint="eastAsia"/>
          <w:sz w:val="32"/>
          <w:szCs w:val="32"/>
        </w:rPr>
        <w:t>万</w:t>
      </w:r>
      <w:r w:rsidRPr="00DF5B24">
        <w:rPr>
          <w:rFonts w:ascii="Times New Roman" w:eastAsia="仿宋_GB2312" w:hAnsi="Times New Roman" w:hint="eastAsia"/>
          <w:sz w:val="32"/>
          <w:szCs w:val="32"/>
        </w:rPr>
        <w:t>元，实得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</w:t>
      </w:r>
      <w:r w:rsidR="00FA3DA7">
        <w:rPr>
          <w:rFonts w:ascii="Times New Roman" w:eastAsia="仿宋_GB2312" w:hAnsi="Times New Roman"/>
          <w:sz w:val="32"/>
          <w:szCs w:val="32"/>
        </w:rPr>
        <w:t>2</w:t>
      </w:r>
      <w:r w:rsidR="00FA3DA7">
        <w:rPr>
          <w:rFonts w:ascii="Times New Roman" w:eastAsia="仿宋_GB2312" w:hAnsi="Times New Roman" w:hint="eastAsia"/>
          <w:sz w:val="32"/>
          <w:szCs w:val="32"/>
        </w:rPr>
        <w:t>分。项目开展</w:t>
      </w:r>
      <w:r w:rsidRPr="00DF5B24">
        <w:rPr>
          <w:rFonts w:ascii="Times New Roman" w:eastAsia="仿宋_GB2312" w:hAnsi="Times New Roman" w:hint="eastAsia"/>
          <w:sz w:val="32"/>
          <w:szCs w:val="32"/>
        </w:rPr>
        <w:t>达到预算目标。</w:t>
      </w:r>
    </w:p>
    <w:p w14:paraId="6875DCA4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（三）效益指标（满分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30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30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0C9E5D18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1.</w:t>
      </w:r>
      <w:r w:rsidRPr="00DF5B24">
        <w:rPr>
          <w:rFonts w:ascii="Times New Roman" w:eastAsia="仿宋_GB2312" w:hAnsi="Times New Roman" w:hint="eastAsia"/>
          <w:sz w:val="32"/>
          <w:szCs w:val="32"/>
        </w:rPr>
        <w:t>经济效益指标（满分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，此指标不适用）</w:t>
      </w:r>
    </w:p>
    <w:p w14:paraId="32660935" w14:textId="713CB951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2.</w:t>
      </w:r>
      <w:r w:rsidRPr="00DF5B24">
        <w:rPr>
          <w:rFonts w:ascii="Times New Roman" w:eastAsia="仿宋_GB2312" w:hAnsi="Times New Roman" w:hint="eastAsia"/>
          <w:sz w:val="32"/>
          <w:szCs w:val="32"/>
        </w:rPr>
        <w:t>社会效益指标（满分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16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16</w:t>
      </w:r>
      <w:r w:rsidR="00F214F9">
        <w:rPr>
          <w:rFonts w:ascii="Times New Roman" w:eastAsia="仿宋_GB2312" w:hAnsi="Times New Roman" w:hint="eastAsia"/>
          <w:sz w:val="32"/>
          <w:szCs w:val="32"/>
        </w:rPr>
        <w:t>）</w:t>
      </w:r>
    </w:p>
    <w:p w14:paraId="0F7C0588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3.</w:t>
      </w:r>
      <w:r w:rsidRPr="00DF5B24">
        <w:rPr>
          <w:rFonts w:ascii="Times New Roman" w:eastAsia="仿宋_GB2312" w:hAnsi="Times New Roman" w:hint="eastAsia"/>
          <w:sz w:val="32"/>
          <w:szCs w:val="32"/>
        </w:rPr>
        <w:t>生态效益指标（满分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0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，本指标不适用）</w:t>
      </w:r>
    </w:p>
    <w:p w14:paraId="23ECECA1" w14:textId="13F1647A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4.</w:t>
      </w:r>
      <w:r w:rsidRPr="00DF5B24">
        <w:rPr>
          <w:rFonts w:ascii="Times New Roman" w:eastAsia="仿宋_GB2312" w:hAnsi="Times New Roman" w:hint="eastAsia"/>
          <w:sz w:val="32"/>
          <w:szCs w:val="32"/>
        </w:rPr>
        <w:t>可持续影响指标（满分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14</w:t>
      </w:r>
      <w:r w:rsidRPr="00DF5B24">
        <w:rPr>
          <w:rFonts w:ascii="Times New Roman" w:eastAsia="仿宋_GB2312" w:hAnsi="Times New Roman" w:hint="eastAsia"/>
          <w:sz w:val="32"/>
          <w:szCs w:val="32"/>
        </w:rPr>
        <w:t>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14</w:t>
      </w:r>
      <w:r w:rsidR="00F214F9">
        <w:rPr>
          <w:rFonts w:ascii="Times New Roman" w:eastAsia="仿宋_GB2312" w:hAnsi="Times New Roman" w:hint="eastAsia"/>
          <w:sz w:val="32"/>
          <w:szCs w:val="32"/>
        </w:rPr>
        <w:t>）</w:t>
      </w:r>
    </w:p>
    <w:p w14:paraId="533E9522" w14:textId="77777777" w:rsidR="00DF5B24" w:rsidRPr="00DF5B24" w:rsidRDefault="00DF5B24" w:rsidP="00DF5B2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F5B24">
        <w:rPr>
          <w:rFonts w:ascii="Times New Roman" w:eastAsia="仿宋_GB2312" w:hAnsi="Times New Roman" w:hint="eastAsia"/>
          <w:sz w:val="32"/>
          <w:szCs w:val="32"/>
        </w:rPr>
        <w:t>（四）满意度指标（满分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分，实得</w:t>
      </w:r>
      <w:r w:rsidRPr="00DF5B24">
        <w:rPr>
          <w:rFonts w:ascii="Times New Roman" w:eastAsia="仿宋_GB2312" w:hAnsi="Times New Roman" w:hint="eastAsia"/>
          <w:sz w:val="32"/>
          <w:szCs w:val="32"/>
        </w:rPr>
        <w:t>10</w:t>
      </w:r>
      <w:r w:rsidRPr="00DF5B24">
        <w:rPr>
          <w:rFonts w:ascii="Times New Roman" w:eastAsia="仿宋_GB2312" w:hAnsi="Times New Roman" w:hint="eastAsia"/>
          <w:sz w:val="32"/>
          <w:szCs w:val="32"/>
        </w:rPr>
        <w:t>分）</w:t>
      </w:r>
    </w:p>
    <w:p w14:paraId="6B90EE35" w14:textId="30C5272D" w:rsidR="00883769" w:rsidRDefault="00E54D3B" w:rsidP="00DF5B24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14:paraId="62B5D9F3" w14:textId="1EA75AB3" w:rsidR="00FA3DA7" w:rsidRPr="00FA3DA7" w:rsidRDefault="00FA3DA7" w:rsidP="00FA3DA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通过评价发现，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color w:val="000000"/>
          <w:sz w:val="32"/>
          <w:szCs w:val="32"/>
        </w:rPr>
        <w:t>4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年度教育教学及课后服务提升项目实施虽取得了一定的成效，但还存在一些问题和不足，主要表现在：</w:t>
      </w:r>
    </w:p>
    <w:p w14:paraId="75772F71" w14:textId="77777777" w:rsidR="00FA3DA7" w:rsidRPr="00FA3DA7" w:rsidRDefault="00FA3DA7" w:rsidP="00FA3DA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一是由于活动开展前准备时间较短，准备不充分，活动不能全面展开；</w:t>
      </w:r>
    </w:p>
    <w:p w14:paraId="7863FF07" w14:textId="77777777" w:rsidR="00FA3DA7" w:rsidRPr="00FA3DA7" w:rsidRDefault="00FA3DA7" w:rsidP="00FA3DA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二是部分活动质量没有达到预算目标；</w:t>
      </w:r>
    </w:p>
    <w:p w14:paraId="2F3BAED9" w14:textId="77777777" w:rsidR="00FA3DA7" w:rsidRPr="00FA3DA7" w:rsidRDefault="00FA3DA7" w:rsidP="00FA3DA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三是经费支付由于对方没有及时提供相关凭证而延后；</w:t>
      </w:r>
    </w:p>
    <w:p w14:paraId="401D38E3" w14:textId="047753B5" w:rsidR="00883769" w:rsidRDefault="00FA3DA7" w:rsidP="00FA3DA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四是社会大众对教育教学满意度有待进一步提升；</w:t>
      </w:r>
    </w:p>
    <w:p w14:paraId="31B04C40" w14:textId="77777777" w:rsidR="00883769" w:rsidRDefault="00E54D3B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14:paraId="728566F3" w14:textId="77777777" w:rsidR="00FA3DA7" w:rsidRP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为进一步提高专项资金使用效益，针对存在的问题，提出如下建议：</w:t>
      </w:r>
    </w:p>
    <w:p w14:paraId="02CB7304" w14:textId="77777777" w:rsidR="00FA3DA7" w:rsidRP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一要重视单位预算编制工作，逐项做出预算计划，预算合理、不留缺口、不留空项；</w:t>
      </w:r>
    </w:p>
    <w:p w14:paraId="520801F2" w14:textId="2918AB28" w:rsidR="00FA3DA7" w:rsidRP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二要提高预算业务水平，注重评价质量。项目绩效评价工作是一项长期性的工作，专业性强，工作量大，建议财政部门进一步加强部门领导及经办人员相关的政策、业务工作培训，组织开展部门之间、单位之间的经验交流，切实推进绩效评价工作的开展；</w:t>
      </w:r>
    </w:p>
    <w:p w14:paraId="2E57C262" w14:textId="77777777" w:rsid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三要预算资金分析常态化，定期做好预算支出分析，做好项目支出预算评价工作；</w:t>
      </w:r>
    </w:p>
    <w:p w14:paraId="3DFADF69" w14:textId="7E4814ED" w:rsidR="00883769" w:rsidRDefault="00E54D3B" w:rsidP="00FA3DA7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14:paraId="3537E2B0" w14:textId="77777777" w:rsidR="00FA3DA7" w:rsidRP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（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）、财政部关于印发《项目支出绩效评价管理办法》的通知</w:t>
      </w:r>
    </w:p>
    <w:p w14:paraId="01820A76" w14:textId="1D85C6BF" w:rsidR="00FA3DA7" w:rsidRDefault="00FA3DA7" w:rsidP="00FA3DA7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（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）、《合肥市</w:t>
      </w:r>
      <w:r w:rsidR="00404C10">
        <w:rPr>
          <w:rFonts w:ascii="Times New Roman" w:eastAsia="仿宋_GB2312" w:hAnsi="Times New Roman" w:hint="eastAsia"/>
          <w:color w:val="000000"/>
          <w:sz w:val="32"/>
          <w:szCs w:val="32"/>
        </w:rPr>
        <w:t>第十</w:t>
      </w:r>
      <w:r w:rsidR="00404C10">
        <w:rPr>
          <w:rFonts w:ascii="Times New Roman" w:eastAsia="仿宋_GB2312" w:hAnsi="Times New Roman"/>
          <w:color w:val="000000"/>
          <w:sz w:val="32"/>
          <w:szCs w:val="32"/>
        </w:rPr>
        <w:t>一中学</w:t>
      </w:r>
      <w:r w:rsidRPr="00FA3DA7">
        <w:rPr>
          <w:rFonts w:ascii="Times New Roman" w:eastAsia="仿宋_GB2312" w:hAnsi="Times New Roman" w:hint="eastAsia"/>
          <w:color w:val="000000"/>
          <w:sz w:val="32"/>
          <w:szCs w:val="32"/>
        </w:rPr>
        <w:t>部门绩效自评办法》</w:t>
      </w:r>
    </w:p>
    <w:p w14:paraId="45D8E8A2" w14:textId="7F9E9333" w:rsidR="00883769" w:rsidRDefault="00E54D3B" w:rsidP="00FA3DA7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14:paraId="21FAA68D" w14:textId="77777777" w:rsidR="00883769" w:rsidRDefault="00E54D3B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从一体化系统导出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）；</w:t>
      </w:r>
    </w:p>
    <w:p w14:paraId="6E6E525B" w14:textId="77777777" w:rsidR="00883769" w:rsidRDefault="00E54D3B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服务对象满意度调查问卷统计分析表（有明确服务对象或受益人的项目）；</w:t>
      </w:r>
    </w:p>
    <w:sectPr w:rsidR="0088376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7CF3" w14:textId="77777777" w:rsidR="00745279" w:rsidRDefault="00745279">
      <w:r>
        <w:separator/>
      </w:r>
    </w:p>
  </w:endnote>
  <w:endnote w:type="continuationSeparator" w:id="0">
    <w:p w14:paraId="174E097F" w14:textId="77777777" w:rsidR="00745279" w:rsidRDefault="0074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F3F1" w14:textId="77777777" w:rsidR="00883769" w:rsidRDefault="00E54D3B">
    <w:pPr>
      <w:pStyle w:val="a9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 w14:textId="77777777" w:rsidR="00883769" w:rsidRDefault="0088376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04C3" w14:textId="0217FB64" w:rsidR="00883769" w:rsidRDefault="00E54D3B">
    <w:pPr>
      <w:pStyle w:val="a9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04C10" w:rsidRPr="00404C10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 w14:textId="77777777" w:rsidR="00883769" w:rsidRDefault="0088376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BB9C3" w14:textId="77777777" w:rsidR="00745279" w:rsidRDefault="00745279">
      <w:r>
        <w:separator/>
      </w:r>
    </w:p>
  </w:footnote>
  <w:footnote w:type="continuationSeparator" w:id="0">
    <w:p w14:paraId="6DE391C4" w14:textId="77777777" w:rsidR="00745279" w:rsidRDefault="00745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wNDE4MjczM2Y5NjM0ZWUzOWIxMGQ2ZWYxYjE3YmU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1A0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C7CA0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4C10"/>
    <w:rsid w:val="004076F9"/>
    <w:rsid w:val="00414837"/>
    <w:rsid w:val="004174E4"/>
    <w:rsid w:val="00424B8B"/>
    <w:rsid w:val="00426270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B5D9F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0E99"/>
    <w:rsid w:val="0058340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976DA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36C2"/>
    <w:rsid w:val="006F51A9"/>
    <w:rsid w:val="006F58EC"/>
    <w:rsid w:val="006F695F"/>
    <w:rsid w:val="006F7CAD"/>
    <w:rsid w:val="007000CC"/>
    <w:rsid w:val="00701870"/>
    <w:rsid w:val="00707153"/>
    <w:rsid w:val="00722E7A"/>
    <w:rsid w:val="00735BB1"/>
    <w:rsid w:val="007402AB"/>
    <w:rsid w:val="0074108F"/>
    <w:rsid w:val="00745279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83769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171D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0806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011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DF5B24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4D3B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14F9"/>
    <w:rsid w:val="00F27FBA"/>
    <w:rsid w:val="00F33D0D"/>
    <w:rsid w:val="00F42C4A"/>
    <w:rsid w:val="00F4495A"/>
    <w:rsid w:val="00F46070"/>
    <w:rsid w:val="00F47D94"/>
    <w:rsid w:val="00F50087"/>
    <w:rsid w:val="00F53E48"/>
    <w:rsid w:val="00F61B60"/>
    <w:rsid w:val="00F62210"/>
    <w:rsid w:val="00F67DCF"/>
    <w:rsid w:val="00F835A3"/>
    <w:rsid w:val="00F8480F"/>
    <w:rsid w:val="00FA133C"/>
    <w:rsid w:val="00FA1C4B"/>
    <w:rsid w:val="00FA3DA7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9076880"/>
    <w:rsid w:val="1580063C"/>
    <w:rsid w:val="16F716AA"/>
    <w:rsid w:val="1BD792BA"/>
    <w:rsid w:val="27FA6A3D"/>
    <w:rsid w:val="2F1B4A9E"/>
    <w:rsid w:val="2FC40521"/>
    <w:rsid w:val="2FFC4CEE"/>
    <w:rsid w:val="39EC3A8B"/>
    <w:rsid w:val="3CFE57A8"/>
    <w:rsid w:val="3D17003D"/>
    <w:rsid w:val="3EB75BFF"/>
    <w:rsid w:val="41FF10FA"/>
    <w:rsid w:val="44C06BEE"/>
    <w:rsid w:val="49172B6D"/>
    <w:rsid w:val="54AB3C68"/>
    <w:rsid w:val="562C382C"/>
    <w:rsid w:val="5B2737C9"/>
    <w:rsid w:val="5C736320"/>
    <w:rsid w:val="5E783236"/>
    <w:rsid w:val="5E8F794D"/>
    <w:rsid w:val="5F9C8719"/>
    <w:rsid w:val="5FF43F05"/>
    <w:rsid w:val="64266808"/>
    <w:rsid w:val="6D0D5EB2"/>
    <w:rsid w:val="6DF8D820"/>
    <w:rsid w:val="6FED328C"/>
    <w:rsid w:val="71373859"/>
    <w:rsid w:val="732453BC"/>
    <w:rsid w:val="779BD1C3"/>
    <w:rsid w:val="7BBCDE22"/>
    <w:rsid w:val="7F7D9BD7"/>
    <w:rsid w:val="7FFE9D0A"/>
    <w:rsid w:val="7FFFD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A78FC4"/>
  <w15:docId w15:val="{EC797EA7-E9D8-4C9B-9ABE-355A94B0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autoRedefine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5">
    <w:name w:val="Date"/>
    <w:basedOn w:val="a"/>
    <w:next w:val="a"/>
    <w:link w:val="a6"/>
    <w:autoRedefine/>
    <w:qFormat/>
    <w:pPr>
      <w:ind w:leftChars="2500" w:left="100"/>
    </w:pPr>
    <w:rPr>
      <w:rFonts w:ascii="Times New Roman" w:hAnsi="Times New Roman"/>
      <w:szCs w:val="24"/>
    </w:rPr>
  </w:style>
  <w:style w:type="paragraph" w:styleId="a7">
    <w:name w:val="Balloon Text"/>
    <w:basedOn w:val="a"/>
    <w:link w:val="a8"/>
    <w:autoRedefine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9">
    <w:name w:val="footer"/>
    <w:basedOn w:val="a"/>
    <w:link w:val="a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b">
    <w:name w:val="header"/>
    <w:basedOn w:val="a"/>
    <w:link w:val="ac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TOC1">
    <w:name w:val="toc 1"/>
    <w:basedOn w:val="a"/>
    <w:next w:val="a"/>
    <w:autoRedefine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d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e">
    <w:name w:val="Table Grid"/>
    <w:basedOn w:val="a1"/>
    <w:autoRedefine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autoRedefine/>
    <w:qFormat/>
  </w:style>
  <w:style w:type="character" w:styleId="af0">
    <w:name w:val="Hyperlink"/>
    <w:autoRedefine/>
    <w:qFormat/>
    <w:rPr>
      <w:color w:val="0000FF"/>
      <w:u w:val="single"/>
    </w:rPr>
  </w:style>
  <w:style w:type="character" w:customStyle="1" w:styleId="10">
    <w:name w:val="标题 1 字符"/>
    <w:basedOn w:val="a0"/>
    <w:link w:val="1"/>
    <w:autoRedefine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aa">
    <w:name w:val="页脚 字符"/>
    <w:basedOn w:val="a0"/>
    <w:link w:val="a9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缩进 字符"/>
    <w:link w:val="a3"/>
    <w:autoRedefine/>
    <w:qFormat/>
    <w:rPr>
      <w:sz w:val="28"/>
    </w:rPr>
  </w:style>
  <w:style w:type="character" w:customStyle="1" w:styleId="CharChar0">
    <w:name w:val="正文啊 Char Char"/>
    <w:link w:val="af1"/>
    <w:autoRedefine/>
    <w:qFormat/>
    <w:rPr>
      <w:rFonts w:ascii="仿宋_GB2312" w:eastAsia="仿宋_GB2312" w:hAnsi="宋体"/>
      <w:bCs/>
      <w:sz w:val="30"/>
      <w:szCs w:val="30"/>
    </w:rPr>
  </w:style>
  <w:style w:type="paragraph" w:customStyle="1" w:styleId="af1">
    <w:name w:val="正文啊"/>
    <w:basedOn w:val="a"/>
    <w:link w:val="CharChar0"/>
    <w:autoRedefine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">
    <w:name w:val="Char"/>
    <w:basedOn w:val="a"/>
    <w:next w:val="a"/>
    <w:autoRedefine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a8">
    <w:name w:val="批注框文本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a6">
    <w:name w:val="日期 字符"/>
    <w:basedOn w:val="a0"/>
    <w:link w:val="a5"/>
    <w:autoRedefine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autoRedefine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6</Pages>
  <Words>353</Words>
  <Characters>2017</Characters>
  <Application>Microsoft Office Word</Application>
  <DocSecurity>0</DocSecurity>
  <Lines>16</Lines>
  <Paragraphs>4</Paragraphs>
  <ScaleCrop>false</ScaleCrop>
  <Company>MS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Administrator</cp:lastModifiedBy>
  <cp:revision>66</cp:revision>
  <cp:lastPrinted>2025-02-20T03:14:00Z</cp:lastPrinted>
  <dcterms:created xsi:type="dcterms:W3CDTF">2020-12-26T02:41:00Z</dcterms:created>
  <dcterms:modified xsi:type="dcterms:W3CDTF">2025-09-01T05:39:00Z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eyJoZGlkIjoiZTM4NDQ1NTg2OGNiYTJmNjA4MjE5MTJiOTlkMDVlNjciLCJ1c2VySWQiOiI1OTg4Mzk1MDEifQ==</vt:lpwstr>
  </property>
</Properties>
</file>