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1000万政府汽车消费券即将发放，购车补贴大幅提升​</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bookmarkStart w:id="0" w:name="_GoBack"/>
      <w:r>
        <w:rPr>
          <w:rFonts w:hint="default" w:ascii="仿宋_GB2312" w:hAnsi="仿宋_GB2312" w:eastAsia="仿宋_GB2312" w:cs="仿宋_GB2312"/>
          <w:kern w:val="0"/>
          <w:sz w:val="32"/>
          <w:szCs w:val="32"/>
          <w:lang w:val="en-US" w:eastAsia="zh-CN" w:bidi="ar"/>
        </w:rPr>
        <w:t>为</w:t>
      </w:r>
      <w:r>
        <w:rPr>
          <w:rFonts w:hint="eastAsia" w:ascii="仿宋_GB2312" w:hAnsi="仿宋_GB2312" w:eastAsia="仿宋_GB2312" w:cs="仿宋_GB2312"/>
          <w:kern w:val="0"/>
          <w:sz w:val="32"/>
          <w:szCs w:val="32"/>
          <w:lang w:val="en-US" w:eastAsia="zh-CN" w:bidi="ar"/>
        </w:rPr>
        <w:t>联动合肥市“66购物节”，</w:t>
      </w:r>
      <w:r>
        <w:rPr>
          <w:rFonts w:hint="default" w:ascii="仿宋_GB2312" w:hAnsi="仿宋_GB2312" w:eastAsia="仿宋_GB2312" w:cs="仿宋_GB2312"/>
          <w:kern w:val="0"/>
          <w:sz w:val="32"/>
          <w:szCs w:val="32"/>
          <w:lang w:val="en-US" w:eastAsia="zh-CN" w:bidi="ar"/>
        </w:rPr>
        <w:t>进一步促进汽车消费，</w:t>
      </w:r>
      <w:r>
        <w:rPr>
          <w:rFonts w:hint="eastAsia" w:ascii="仿宋_GB2312" w:hAnsi="仿宋_GB2312" w:eastAsia="仿宋_GB2312" w:cs="仿宋_GB2312"/>
          <w:kern w:val="0"/>
          <w:sz w:val="32"/>
          <w:szCs w:val="32"/>
          <w:lang w:val="en-US" w:eastAsia="zh-CN" w:bidi="ar"/>
        </w:rPr>
        <w:t>瑶海区启动第三轮汽车促销节</w:t>
      </w:r>
      <w:r>
        <w:rPr>
          <w:rFonts w:hint="default" w:ascii="仿宋_GB2312" w:hAnsi="仿宋_GB2312" w:eastAsia="仿宋_GB2312" w:cs="仿宋_GB2312"/>
          <w:kern w:val="0"/>
          <w:sz w:val="32"/>
          <w:szCs w:val="32"/>
          <w:lang w:val="en" w:eastAsia="zh-CN" w:bidi="ar"/>
        </w:rPr>
        <w:t>,</w:t>
      </w:r>
      <w:r>
        <w:rPr>
          <w:rFonts w:hint="eastAsia" w:ascii="仿宋_GB2312" w:hAnsi="仿宋_GB2312" w:eastAsia="仿宋_GB2312" w:cs="仿宋_GB2312"/>
          <w:kern w:val="0"/>
          <w:sz w:val="32"/>
          <w:szCs w:val="32"/>
          <w:lang w:val="en-US" w:eastAsia="zh-CN" w:bidi="ar"/>
        </w:rPr>
        <w:t>组织包括奥迪、沃尔沃、大众、比亚迪、吉利、长安等35家品牌企业联动开展汽车促销活动。</w:t>
      </w:r>
      <w:r>
        <w:rPr>
          <w:rFonts w:hint="default" w:ascii="仿宋_GB2312" w:hAnsi="仿宋_GB2312" w:eastAsia="仿宋_GB2312" w:cs="仿宋_GB2312"/>
          <w:kern w:val="0"/>
          <w:sz w:val="32"/>
          <w:szCs w:val="32"/>
          <w:lang w:val="en-US" w:eastAsia="zh-CN" w:bidi="ar"/>
        </w:rPr>
        <w:t>此次活动力度空前，每个补贴档位较以往提高1000元，旨在为消费者带来实实在在的优惠，激发汽车市场的消费活力。</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6月</w:t>
      </w:r>
      <w:r>
        <w:rPr>
          <w:rFonts w:hint="eastAsia" w:ascii="仿宋_GB2312" w:hAnsi="仿宋_GB2312" w:eastAsia="仿宋_GB2312" w:cs="仿宋_GB2312"/>
          <w:kern w:val="0"/>
          <w:sz w:val="32"/>
          <w:szCs w:val="32"/>
          <w:lang w:val="en-US" w:eastAsia="zh-CN" w:bidi="ar"/>
        </w:rPr>
        <w:t>5</w:t>
      </w:r>
      <w:r>
        <w:rPr>
          <w:rFonts w:hint="default" w:ascii="仿宋_GB2312" w:hAnsi="仿宋_GB2312" w:eastAsia="仿宋_GB2312" w:cs="仿宋_GB2312"/>
          <w:kern w:val="0"/>
          <w:sz w:val="32"/>
          <w:szCs w:val="32"/>
          <w:lang w:val="en-US" w:eastAsia="zh-CN" w:bidi="ar"/>
        </w:rPr>
        <w:t>日至6月30日，上午10：00开始，瑶海区以“徽动消费·合肥GO”为主题，联合辖区汽车销售企业开展新一轮汽车促销</w:t>
      </w:r>
      <w:r>
        <w:rPr>
          <w:rFonts w:hint="eastAsia" w:ascii="仿宋_GB2312" w:hAnsi="仿宋_GB2312" w:eastAsia="仿宋_GB2312" w:cs="仿宋_GB2312"/>
          <w:kern w:val="0"/>
          <w:sz w:val="32"/>
          <w:szCs w:val="32"/>
          <w:lang w:val="en-US" w:eastAsia="zh-CN" w:bidi="ar"/>
        </w:rPr>
        <w:t>活动</w:t>
      </w:r>
      <w:r>
        <w:rPr>
          <w:rFonts w:hint="default" w:ascii="仿宋_GB2312" w:hAnsi="仿宋_GB2312" w:eastAsia="仿宋_GB2312" w:cs="仿宋_GB2312"/>
          <w:kern w:val="0"/>
          <w:sz w:val="32"/>
          <w:szCs w:val="32"/>
          <w:lang w:val="en-US" w:eastAsia="zh-CN" w:bidi="ar"/>
        </w:rPr>
        <w:t>。活动期间，对在参加活动汽车销售企业内购买乘用车的，使用活动专用银联POS机支付购车款，</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2"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购置燃油汽车</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5万元（含）以上</w:t>
      </w:r>
      <w:r>
        <w:rPr>
          <w:rFonts w:hint="default" w:ascii="仿宋_GB2312" w:hAnsi="仿宋_GB2312" w:eastAsia="仿宋_GB2312" w:cs="仿宋_GB2312"/>
          <w:kern w:val="0"/>
          <w:sz w:val="32"/>
          <w:szCs w:val="32"/>
          <w:lang w:val="en-US" w:eastAsia="zh-CN" w:bidi="ar"/>
        </w:rPr>
        <w:t>10万元（不含）以下可立减</w:t>
      </w: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000元、10万元（含）</w:t>
      </w:r>
      <w:r>
        <w:rPr>
          <w:rFonts w:hint="eastAsia" w:ascii="仿宋_GB2312" w:hAnsi="仿宋_GB2312" w:eastAsia="仿宋_GB2312" w:cs="仿宋_GB2312"/>
          <w:kern w:val="0"/>
          <w:sz w:val="32"/>
          <w:szCs w:val="32"/>
          <w:lang w:val="en-US" w:eastAsia="zh-CN" w:bidi="ar"/>
        </w:rPr>
        <w:t>以上</w:t>
      </w:r>
      <w:r>
        <w:rPr>
          <w:rFonts w:hint="default" w:ascii="仿宋_GB2312" w:hAnsi="仿宋_GB2312" w:eastAsia="仿宋_GB2312" w:cs="仿宋_GB2312"/>
          <w:kern w:val="0"/>
          <w:sz w:val="32"/>
          <w:szCs w:val="32"/>
          <w:lang w:val="en-US" w:eastAsia="zh-CN" w:bidi="ar"/>
        </w:rPr>
        <w:t>20万元（不含）以下可立减</w:t>
      </w:r>
      <w:r>
        <w:rPr>
          <w:rFonts w:hint="eastAsia" w:ascii="仿宋_GB2312" w:hAnsi="仿宋_GB2312" w:eastAsia="仿宋_GB2312" w:cs="仿宋_GB2312"/>
          <w:kern w:val="0"/>
          <w:sz w:val="32"/>
          <w:szCs w:val="32"/>
          <w:lang w:val="en-US" w:eastAsia="zh-CN" w:bidi="ar"/>
        </w:rPr>
        <w:t>4</w:t>
      </w:r>
      <w:r>
        <w:rPr>
          <w:rFonts w:hint="default" w:ascii="仿宋_GB2312" w:hAnsi="仿宋_GB2312" w:eastAsia="仿宋_GB2312" w:cs="仿宋_GB2312"/>
          <w:kern w:val="0"/>
          <w:sz w:val="32"/>
          <w:szCs w:val="32"/>
          <w:lang w:val="en-US" w:eastAsia="zh-CN" w:bidi="ar"/>
        </w:rPr>
        <w:t>000元，20万元（含）以上可立减</w:t>
      </w:r>
      <w:r>
        <w:rPr>
          <w:rFonts w:hint="eastAsia" w:ascii="仿宋_GB2312" w:hAnsi="仿宋_GB2312" w:eastAsia="仿宋_GB2312" w:cs="仿宋_GB2312"/>
          <w:kern w:val="0"/>
          <w:sz w:val="32"/>
          <w:szCs w:val="32"/>
          <w:lang w:val="en-US" w:eastAsia="zh-CN" w:bidi="ar"/>
        </w:rPr>
        <w:t>6</w:t>
      </w:r>
      <w:r>
        <w:rPr>
          <w:rFonts w:hint="default" w:ascii="仿宋_GB2312" w:hAnsi="仿宋_GB2312" w:eastAsia="仿宋_GB2312" w:cs="仿宋_GB2312"/>
          <w:kern w:val="0"/>
          <w:sz w:val="32"/>
          <w:szCs w:val="32"/>
          <w:lang w:val="en-US" w:eastAsia="zh-CN" w:bidi="ar"/>
        </w:rPr>
        <w:t>000元，车企分别配套发放</w:t>
      </w: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000元、5000元、8000元售后维修保养代金券。</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2"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b/>
          <w:bCs/>
          <w:kern w:val="0"/>
          <w:sz w:val="32"/>
          <w:szCs w:val="32"/>
          <w:lang w:val="en-US" w:eastAsia="zh-CN" w:bidi="ar"/>
        </w:rPr>
        <w:t>购置新能源汽车</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5万元（含）以上</w:t>
      </w:r>
      <w:r>
        <w:rPr>
          <w:rFonts w:hint="default" w:ascii="仿宋_GB2312" w:hAnsi="仿宋_GB2312" w:eastAsia="仿宋_GB2312" w:cs="仿宋_GB2312"/>
          <w:kern w:val="0"/>
          <w:sz w:val="32"/>
          <w:szCs w:val="32"/>
          <w:lang w:val="en-US" w:eastAsia="zh-CN" w:bidi="ar"/>
        </w:rPr>
        <w:t>10万元（不含）以下可立减</w:t>
      </w:r>
      <w:r>
        <w:rPr>
          <w:rFonts w:hint="eastAsia" w:ascii="仿宋_GB2312" w:hAnsi="仿宋_GB2312" w:eastAsia="仿宋_GB2312" w:cs="仿宋_GB2312"/>
          <w:kern w:val="0"/>
          <w:sz w:val="32"/>
          <w:szCs w:val="32"/>
          <w:lang w:val="en-US" w:eastAsia="zh-CN" w:bidi="ar"/>
        </w:rPr>
        <w:t>3</w:t>
      </w:r>
      <w:r>
        <w:rPr>
          <w:rFonts w:hint="default" w:ascii="仿宋_GB2312" w:hAnsi="仿宋_GB2312" w:eastAsia="仿宋_GB2312" w:cs="仿宋_GB2312"/>
          <w:kern w:val="0"/>
          <w:sz w:val="32"/>
          <w:szCs w:val="32"/>
          <w:lang w:val="en-US" w:eastAsia="zh-CN" w:bidi="ar"/>
        </w:rPr>
        <w:t>000元、10万元（含）</w:t>
      </w:r>
      <w:r>
        <w:rPr>
          <w:rFonts w:hint="eastAsia" w:ascii="仿宋_GB2312" w:hAnsi="仿宋_GB2312" w:eastAsia="仿宋_GB2312" w:cs="仿宋_GB2312"/>
          <w:kern w:val="0"/>
          <w:sz w:val="32"/>
          <w:szCs w:val="32"/>
          <w:lang w:val="en-US" w:eastAsia="zh-CN" w:bidi="ar"/>
        </w:rPr>
        <w:t>以上</w:t>
      </w:r>
      <w:r>
        <w:rPr>
          <w:rFonts w:hint="default" w:ascii="仿宋_GB2312" w:hAnsi="仿宋_GB2312" w:eastAsia="仿宋_GB2312" w:cs="仿宋_GB2312"/>
          <w:kern w:val="0"/>
          <w:sz w:val="32"/>
          <w:szCs w:val="32"/>
          <w:lang w:val="en-US" w:eastAsia="zh-CN" w:bidi="ar"/>
        </w:rPr>
        <w:t>20万元（不含）以下可立减</w:t>
      </w:r>
      <w:r>
        <w:rPr>
          <w:rFonts w:hint="eastAsia" w:ascii="仿宋_GB2312" w:hAnsi="仿宋_GB2312" w:eastAsia="仿宋_GB2312" w:cs="仿宋_GB2312"/>
          <w:kern w:val="0"/>
          <w:sz w:val="32"/>
          <w:szCs w:val="32"/>
          <w:lang w:val="en-US" w:eastAsia="zh-CN" w:bidi="ar"/>
        </w:rPr>
        <w:t>5</w:t>
      </w:r>
      <w:r>
        <w:rPr>
          <w:rFonts w:hint="default" w:ascii="仿宋_GB2312" w:hAnsi="仿宋_GB2312" w:eastAsia="仿宋_GB2312" w:cs="仿宋_GB2312"/>
          <w:kern w:val="0"/>
          <w:sz w:val="32"/>
          <w:szCs w:val="32"/>
          <w:lang w:val="en-US" w:eastAsia="zh-CN" w:bidi="ar"/>
        </w:rPr>
        <w:t>000元，20万元（含）以上可立减</w:t>
      </w:r>
      <w:r>
        <w:rPr>
          <w:rFonts w:hint="eastAsia" w:ascii="仿宋_GB2312" w:hAnsi="仿宋_GB2312" w:eastAsia="仿宋_GB2312" w:cs="仿宋_GB2312"/>
          <w:kern w:val="0"/>
          <w:sz w:val="32"/>
          <w:szCs w:val="32"/>
          <w:lang w:val="en-US" w:eastAsia="zh-CN" w:bidi="ar"/>
        </w:rPr>
        <w:t>7</w:t>
      </w:r>
      <w:r>
        <w:rPr>
          <w:rFonts w:hint="default" w:ascii="仿宋_GB2312" w:hAnsi="仿宋_GB2312" w:eastAsia="仿宋_GB2312" w:cs="仿宋_GB2312"/>
          <w:kern w:val="0"/>
          <w:sz w:val="32"/>
          <w:szCs w:val="32"/>
          <w:lang w:val="en-US" w:eastAsia="zh-CN" w:bidi="ar"/>
        </w:rPr>
        <w:t>000元，车企分别配套发放</w:t>
      </w:r>
      <w:r>
        <w:rPr>
          <w:rFonts w:hint="eastAsia" w:ascii="仿宋_GB2312" w:hAnsi="仿宋_GB2312" w:eastAsia="仿宋_GB2312" w:cs="仿宋_GB2312"/>
          <w:kern w:val="0"/>
          <w:sz w:val="32"/>
          <w:szCs w:val="32"/>
          <w:lang w:val="en-US" w:eastAsia="zh-CN" w:bidi="ar"/>
        </w:rPr>
        <w:t>3</w:t>
      </w:r>
      <w:r>
        <w:rPr>
          <w:rFonts w:hint="default" w:ascii="仿宋_GB2312" w:hAnsi="仿宋_GB2312" w:eastAsia="仿宋_GB2312" w:cs="仿宋_GB2312"/>
          <w:kern w:val="0"/>
          <w:sz w:val="32"/>
          <w:szCs w:val="32"/>
          <w:lang w:val="en-US" w:eastAsia="zh-CN" w:bidi="ar"/>
        </w:rPr>
        <w:t>000元、6000元、9000元售后维修保养代金券。本轮计划发放政府补贴</w:t>
      </w:r>
      <w:r>
        <w:rPr>
          <w:rFonts w:hint="eastAsia" w:ascii="仿宋_GB2312" w:hAnsi="仿宋_GB2312" w:eastAsia="仿宋_GB2312" w:cs="仿宋_GB2312"/>
          <w:kern w:val="0"/>
          <w:sz w:val="32"/>
          <w:szCs w:val="32"/>
          <w:lang w:val="en-US" w:eastAsia="zh-CN" w:bidi="ar"/>
        </w:rPr>
        <w:t>10</w:t>
      </w:r>
      <w:r>
        <w:rPr>
          <w:rFonts w:hint="default" w:ascii="仿宋_GB2312" w:hAnsi="仿宋_GB2312" w:eastAsia="仿宋_GB2312" w:cs="仿宋_GB2312"/>
          <w:kern w:val="0"/>
          <w:sz w:val="32"/>
          <w:szCs w:val="32"/>
          <w:lang w:val="en-US" w:eastAsia="zh-CN" w:bidi="ar"/>
        </w:rPr>
        <w:t>00万元，企业配套</w:t>
      </w:r>
      <w:r>
        <w:rPr>
          <w:rFonts w:hint="eastAsia" w:ascii="仿宋_GB2312" w:hAnsi="仿宋_GB2312" w:eastAsia="仿宋_GB2312" w:cs="仿宋_GB2312"/>
          <w:kern w:val="0"/>
          <w:sz w:val="32"/>
          <w:szCs w:val="32"/>
          <w:lang w:val="en-US" w:eastAsia="zh-CN" w:bidi="ar"/>
        </w:rPr>
        <w:t>14</w:t>
      </w:r>
      <w:r>
        <w:rPr>
          <w:rFonts w:hint="default" w:ascii="仿宋_GB2312" w:hAnsi="仿宋_GB2312" w:eastAsia="仿宋_GB2312" w:cs="仿宋_GB2312"/>
          <w:kern w:val="0"/>
          <w:sz w:val="32"/>
          <w:szCs w:val="32"/>
          <w:lang w:val="en-US" w:eastAsia="zh-CN" w:bidi="ar"/>
        </w:rPr>
        <w:t>00万元，累计发放补贴超</w:t>
      </w:r>
      <w:r>
        <w:rPr>
          <w:rFonts w:hint="eastAsia" w:ascii="仿宋_GB2312" w:hAnsi="仿宋_GB2312" w:eastAsia="仿宋_GB2312" w:cs="仿宋_GB2312"/>
          <w:kern w:val="0"/>
          <w:sz w:val="32"/>
          <w:szCs w:val="32"/>
          <w:lang w:val="en-US" w:eastAsia="zh-CN" w:bidi="ar"/>
        </w:rPr>
        <w:t>20</w:t>
      </w:r>
      <w:r>
        <w:rPr>
          <w:rFonts w:hint="default" w:ascii="仿宋_GB2312" w:hAnsi="仿宋_GB2312" w:eastAsia="仿宋_GB2312" w:cs="仿宋_GB2312"/>
          <w:kern w:val="0"/>
          <w:sz w:val="32"/>
          <w:szCs w:val="32"/>
          <w:lang w:val="en-US" w:eastAsia="zh-CN" w:bidi="ar"/>
        </w:rPr>
        <w:t>00万元，先到先得，用完即止。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pPr>
      <w:r>
        <w:rPr>
          <w:rFonts w:hint="eastAsia" w:ascii="仿宋_GB2312" w:hAnsi="仿宋_GB2312" w:eastAsia="仿宋_GB2312" w:cs="仿宋_GB2312"/>
          <w:kern w:val="0"/>
          <w:sz w:val="32"/>
          <w:szCs w:val="32"/>
          <w:lang w:val="en-US" w:eastAsia="zh-CN" w:bidi="ar"/>
        </w:rPr>
        <w:t>同时，为给新车主提供更多的购车优惠，瑶海区商务局联合辖区中国石油天然气股份有限公司安徽销售分公司开展加油促销活动，购车车主可扫码领取加油消费券。</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57064"/>
    <w:rsid w:val="01347A59"/>
    <w:rsid w:val="015C15C8"/>
    <w:rsid w:val="16461969"/>
    <w:rsid w:val="16FC64CC"/>
    <w:rsid w:val="189C5A48"/>
    <w:rsid w:val="28294667"/>
    <w:rsid w:val="28956780"/>
    <w:rsid w:val="2919115F"/>
    <w:rsid w:val="29CA1CE0"/>
    <w:rsid w:val="2A3936B8"/>
    <w:rsid w:val="2BD650E5"/>
    <w:rsid w:val="2F873731"/>
    <w:rsid w:val="2FEC4ED7"/>
    <w:rsid w:val="31480833"/>
    <w:rsid w:val="328B4E7C"/>
    <w:rsid w:val="32A55811"/>
    <w:rsid w:val="39AB74FA"/>
    <w:rsid w:val="4581347E"/>
    <w:rsid w:val="46533F73"/>
    <w:rsid w:val="4BCF3BD3"/>
    <w:rsid w:val="4DE93436"/>
    <w:rsid w:val="4E1B7199"/>
    <w:rsid w:val="55982572"/>
    <w:rsid w:val="5C657C3C"/>
    <w:rsid w:val="5D121B72"/>
    <w:rsid w:val="5DF63241"/>
    <w:rsid w:val="614B5718"/>
    <w:rsid w:val="64153CF6"/>
    <w:rsid w:val="64C00105"/>
    <w:rsid w:val="6B2A277C"/>
    <w:rsid w:val="6BA57064"/>
    <w:rsid w:val="6BE82816"/>
    <w:rsid w:val="70A74604"/>
    <w:rsid w:val="7B340AAD"/>
    <w:rsid w:val="7E737F09"/>
    <w:rsid w:val="7F2D5F40"/>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590</Words>
  <Characters>660</Characters>
  <Lines>0</Lines>
  <Paragraphs>0</Paragraphs>
  <TotalTime>18</TotalTime>
  <ScaleCrop>false</ScaleCrop>
  <LinksUpToDate>false</LinksUpToDate>
  <CharactersWithSpaces>660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2025-05-26T15:15:00Z</dcterms:created>
  <dc:creator>123</dc:creator>
  <cp:lastModifiedBy>baixin</cp:lastModifiedBy>
  <dcterms:modified xsi:type="dcterms:W3CDTF">2025-11-21T15:41:22Z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AE0D5E20EAB740F19BBE9E2299554264_11</vt:lpwstr>
  </property>
  <property fmtid="{D5CDD505-2E9C-101B-9397-08002B2CF9AE}" pid="4" name="KSOTemplateDocerSaveRecord">
    <vt:lpwstr>eyJoZGlkIjoiYjJhNWViMjYyZWZkZjRkZGY1YzRkZjU3ZjRjNjczMDQiLCJ1c2VySWQiOiIyMDAzNTQ3MDgifQ==</vt:lpwstr>
  </property>
</Properties>
</file>